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45" w:rsidRDefault="00A75445" w:rsidP="00A754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75445" w:rsidRDefault="00A75445" w:rsidP="00A7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КУВО «УСЗН</w:t>
      </w:r>
    </w:p>
    <w:p w:rsidR="00A75445" w:rsidRDefault="00A75445" w:rsidP="00A7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Россошанского района»</w:t>
      </w:r>
    </w:p>
    <w:p w:rsidR="00A75445" w:rsidRDefault="00A75445" w:rsidP="00A754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01.07.2024 № 107 /ОД</w:t>
      </w:r>
    </w:p>
    <w:p w:rsidR="00B92AC4" w:rsidRDefault="00B92AC4" w:rsidP="00B9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AC4" w:rsidRPr="007320A5" w:rsidRDefault="00B92AC4" w:rsidP="00B9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1EDE" w:rsidRPr="007320A5" w:rsidRDefault="00B92AC4" w:rsidP="00B9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A5"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 и ухода</w:t>
      </w:r>
    </w:p>
    <w:p w:rsidR="00B92AC4" w:rsidRDefault="00B92AC4" w:rsidP="00D63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AC4" w:rsidRPr="007320A5" w:rsidRDefault="00B92AC4" w:rsidP="00D63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2AC4" w:rsidRDefault="00B92AC4" w:rsidP="00D63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AC4" w:rsidRDefault="00B92AC4" w:rsidP="00B92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B92AC4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работы пункта проката технических средств реабилитации и ухода (далее - Пункт проката) на возмездных условиях.</w:t>
      </w:r>
    </w:p>
    <w:p w:rsidR="00B92AC4" w:rsidRDefault="00B92AC4" w:rsidP="00B92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92AC4">
        <w:rPr>
          <w:rFonts w:ascii="Times New Roman" w:hAnsi="Times New Roman" w:cs="Times New Roman"/>
          <w:sz w:val="28"/>
          <w:szCs w:val="28"/>
        </w:rPr>
        <w:t>Пункт проката создается на базе казенного учреждения Воронежской области «</w:t>
      </w:r>
      <w:r w:rsidR="00305AB6">
        <w:rPr>
          <w:rFonts w:ascii="Times New Roman" w:hAnsi="Times New Roman" w:cs="Times New Roman"/>
          <w:sz w:val="28"/>
          <w:szCs w:val="28"/>
        </w:rPr>
        <w:t xml:space="preserve"> </w:t>
      </w:r>
      <w:r w:rsidRPr="00B92AC4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="00305AB6">
        <w:rPr>
          <w:rFonts w:ascii="Times New Roman" w:hAnsi="Times New Roman" w:cs="Times New Roman"/>
          <w:sz w:val="28"/>
          <w:szCs w:val="28"/>
        </w:rPr>
        <w:t xml:space="preserve"> Россошанского района</w:t>
      </w:r>
      <w:r w:rsidRPr="00B92AC4">
        <w:rPr>
          <w:rFonts w:ascii="Times New Roman" w:hAnsi="Times New Roman" w:cs="Times New Roman"/>
          <w:sz w:val="28"/>
          <w:szCs w:val="28"/>
        </w:rPr>
        <w:t>» (далее - Учреждение) в целях временного обеспечения техническими средствами реабилитации и ухода (далее - TCP) отдельных категорий граждан.</w:t>
      </w:r>
    </w:p>
    <w:p w:rsidR="00D63775" w:rsidRDefault="00D63775" w:rsidP="00D63775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1.3. </w:t>
      </w:r>
      <w:r w:rsidRPr="007511C3">
        <w:rPr>
          <w:color w:val="000000"/>
          <w:sz w:val="28"/>
          <w:szCs w:val="28"/>
          <w:lang w:eastAsia="ru-RU" w:bidi="ru-RU"/>
        </w:rPr>
        <w:t>Пункт проката руководствует</w:t>
      </w:r>
      <w:r>
        <w:rPr>
          <w:color w:val="000000"/>
          <w:sz w:val="28"/>
          <w:szCs w:val="28"/>
          <w:lang w:eastAsia="ru-RU" w:bidi="ru-RU"/>
        </w:rPr>
        <w:t xml:space="preserve">ся в своей деятельности Уставом </w:t>
      </w:r>
      <w:r w:rsidRPr="007511C3">
        <w:rPr>
          <w:color w:val="000000"/>
          <w:sz w:val="28"/>
          <w:szCs w:val="28"/>
          <w:lang w:eastAsia="ru-RU" w:bidi="ru-RU"/>
        </w:rPr>
        <w:t>Учреждения, настоящим Положением о пункте проката.</w:t>
      </w:r>
    </w:p>
    <w:p w:rsidR="00D63775" w:rsidRDefault="00D63775" w:rsidP="00D63775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1.4. </w:t>
      </w:r>
      <w:r w:rsidRPr="007511C3">
        <w:rPr>
          <w:color w:val="000000"/>
          <w:sz w:val="28"/>
          <w:szCs w:val="28"/>
          <w:lang w:eastAsia="ru-RU" w:bidi="ru-RU"/>
        </w:rPr>
        <w:t xml:space="preserve">Услуги по временному обеспечению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B7297F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 xml:space="preserve">предоставляются гражданам, нуждающимся в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B7297F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>по медицинским показаниям.</w:t>
      </w:r>
    </w:p>
    <w:p w:rsidR="00D63775" w:rsidRDefault="00D63775" w:rsidP="00D6377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1.5. </w:t>
      </w:r>
      <w:r w:rsidRPr="007511C3">
        <w:rPr>
          <w:color w:val="000000"/>
          <w:sz w:val="28"/>
          <w:szCs w:val="28"/>
          <w:lang w:eastAsia="ru-RU" w:bidi="ru-RU"/>
        </w:rPr>
        <w:t>Отношения между Учреждением и гражданином регулируются договором о предоставлении во временное пользование технических средств реабилитации и ухода (далее - Договор). Договор заключается на срок до одного года. По соглашению сторон Договор может быть возобновлен на новый срок. По истечении срока, указанного в Договоре, техническое средство реабилитации возвращается гражданином в Пункт проката.</w:t>
      </w:r>
    </w:p>
    <w:p w:rsidR="00D63775" w:rsidRPr="007320A5" w:rsidRDefault="00D63775" w:rsidP="00D63775">
      <w:pPr>
        <w:pStyle w:val="1"/>
        <w:ind w:firstLine="709"/>
        <w:jc w:val="center"/>
        <w:rPr>
          <w:b/>
          <w:sz w:val="28"/>
          <w:szCs w:val="28"/>
        </w:rPr>
      </w:pPr>
    </w:p>
    <w:p w:rsidR="00D63775" w:rsidRPr="007320A5" w:rsidRDefault="00D63775" w:rsidP="00D63775">
      <w:pPr>
        <w:pStyle w:val="1"/>
        <w:ind w:firstLine="709"/>
        <w:jc w:val="center"/>
        <w:rPr>
          <w:b/>
          <w:sz w:val="28"/>
          <w:szCs w:val="28"/>
        </w:rPr>
      </w:pPr>
      <w:r w:rsidRPr="007320A5">
        <w:rPr>
          <w:b/>
          <w:sz w:val="28"/>
          <w:szCs w:val="28"/>
        </w:rPr>
        <w:t xml:space="preserve">2. </w:t>
      </w:r>
      <w:r w:rsidRPr="007320A5">
        <w:rPr>
          <w:b/>
          <w:color w:val="000000"/>
          <w:sz w:val="28"/>
          <w:szCs w:val="28"/>
          <w:lang w:eastAsia="ru-RU" w:bidi="ru-RU"/>
        </w:rPr>
        <w:t>Организация деятельности Пункта проката</w:t>
      </w:r>
    </w:p>
    <w:p w:rsidR="00D63775" w:rsidRDefault="00D63775" w:rsidP="00D63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775" w:rsidRDefault="00D63775" w:rsidP="00D6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D63775">
        <w:rPr>
          <w:rFonts w:ascii="Times New Roman" w:hAnsi="Times New Roman" w:cs="Times New Roman"/>
          <w:sz w:val="28"/>
          <w:szCs w:val="28"/>
        </w:rPr>
        <w:t>Директор Учреждения создает условия для организации деятельности Пункта проката и выделяет помещение для хранения TCP.</w:t>
      </w:r>
    </w:p>
    <w:p w:rsidR="00D63775" w:rsidRDefault="00D63775" w:rsidP="00D6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2.2. </w:t>
      </w:r>
      <w:r w:rsidRPr="00D63775">
        <w:rPr>
          <w:rFonts w:ascii="Times New Roman" w:hAnsi="Times New Roman" w:cs="Times New Roman"/>
          <w:sz w:val="28"/>
          <w:szCs w:val="28"/>
        </w:rPr>
        <w:t>Директор Учреждения определяет материально ответственное лицо, с которым заключается договор о полной материальной ответственности по приему, хранению, выдаче TCP.</w:t>
      </w:r>
    </w:p>
    <w:p w:rsidR="00D63775" w:rsidRDefault="00D63775" w:rsidP="00D63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D63775">
        <w:rPr>
          <w:rFonts w:ascii="Times New Roman" w:hAnsi="Times New Roman" w:cs="Times New Roman"/>
          <w:sz w:val="28"/>
          <w:szCs w:val="28"/>
        </w:rPr>
        <w:t>Учет TCP, выданных гражданам, ведется в Журнале учета выданных TCP по форме согласно приложению №</w:t>
      </w:r>
      <w:r w:rsidR="001A614C">
        <w:rPr>
          <w:rFonts w:ascii="Times New Roman" w:hAnsi="Times New Roman" w:cs="Times New Roman"/>
          <w:sz w:val="28"/>
          <w:szCs w:val="28"/>
        </w:rPr>
        <w:t> </w:t>
      </w:r>
      <w:r w:rsidRPr="00D63775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D63775" w:rsidRDefault="00D63775" w:rsidP="00D63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775" w:rsidRPr="007320A5" w:rsidRDefault="00D63775" w:rsidP="00D63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A5">
        <w:rPr>
          <w:rFonts w:ascii="Times New Roman" w:hAnsi="Times New Roman" w:cs="Times New Roman"/>
          <w:b/>
          <w:sz w:val="28"/>
          <w:szCs w:val="28"/>
        </w:rPr>
        <w:t>3. Порядок предоставления ТСР</w:t>
      </w:r>
    </w:p>
    <w:p w:rsidR="00D63775" w:rsidRDefault="00D63775" w:rsidP="00D63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775" w:rsidRDefault="001A614C" w:rsidP="001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1A614C">
        <w:rPr>
          <w:rFonts w:ascii="Times New Roman" w:hAnsi="Times New Roman" w:cs="Times New Roman"/>
          <w:sz w:val="28"/>
          <w:szCs w:val="28"/>
        </w:rPr>
        <w:t>TCP предоставляется во временное пользование на основании личного заявления гражданина и (или) законного представителя (далее - заявитель) по форме,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14C">
        <w:rPr>
          <w:rFonts w:ascii="Times New Roman" w:hAnsi="Times New Roman" w:cs="Times New Roman"/>
          <w:sz w:val="28"/>
          <w:szCs w:val="28"/>
        </w:rPr>
        <w:t>2 к настоящему Положению</w:t>
      </w:r>
      <w:r w:rsidR="00AD44B8">
        <w:rPr>
          <w:rFonts w:ascii="Times New Roman" w:hAnsi="Times New Roman" w:cs="Times New Roman"/>
          <w:sz w:val="28"/>
          <w:szCs w:val="28"/>
        </w:rPr>
        <w:t>.</w:t>
      </w:r>
    </w:p>
    <w:p w:rsidR="001A614C" w:rsidRPr="007511C3" w:rsidRDefault="001A614C" w:rsidP="001A614C">
      <w:pPr>
        <w:pStyle w:val="1"/>
        <w:tabs>
          <w:tab w:val="left" w:pos="1633"/>
        </w:tabs>
        <w:spacing w:line="360" w:lineRule="auto"/>
        <w:ind w:left="640" w:firstLine="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>выдаются по предъявлении следующих документов:</w:t>
      </w:r>
    </w:p>
    <w:p w:rsidR="001A614C" w:rsidRPr="007511C3" w:rsidRDefault="001A614C" w:rsidP="001A614C">
      <w:pPr>
        <w:pStyle w:val="1"/>
        <w:spacing w:line="360" w:lineRule="auto"/>
        <w:ind w:firstLine="620"/>
        <w:jc w:val="both"/>
        <w:rPr>
          <w:sz w:val="28"/>
          <w:szCs w:val="28"/>
        </w:rPr>
      </w:pPr>
      <w:r w:rsidRPr="007511C3">
        <w:rPr>
          <w:color w:val="000000"/>
          <w:sz w:val="28"/>
          <w:szCs w:val="28"/>
          <w:lang w:eastAsia="ru-RU" w:bidi="ru-RU"/>
        </w:rPr>
        <w:t>документа, удостоверяющего личность заявителя;</w:t>
      </w:r>
    </w:p>
    <w:p w:rsidR="001A614C" w:rsidRPr="007511C3" w:rsidRDefault="001A614C" w:rsidP="001A614C">
      <w:pPr>
        <w:pStyle w:val="1"/>
        <w:spacing w:line="360" w:lineRule="auto"/>
        <w:ind w:firstLine="640"/>
        <w:jc w:val="both"/>
        <w:rPr>
          <w:sz w:val="28"/>
          <w:szCs w:val="28"/>
        </w:rPr>
      </w:pPr>
      <w:r w:rsidRPr="007511C3">
        <w:rPr>
          <w:color w:val="000000"/>
          <w:sz w:val="28"/>
          <w:szCs w:val="28"/>
          <w:lang w:eastAsia="ru-RU" w:bidi="ru-RU"/>
        </w:rPr>
        <w:t>страхового свидетельства обязательного пенсионного страхования, содержащего страховой номер индивидуального лицевого счета (СНИЛС);</w:t>
      </w:r>
    </w:p>
    <w:p w:rsidR="001A614C" w:rsidRPr="007511C3" w:rsidRDefault="001A614C" w:rsidP="001A614C">
      <w:pPr>
        <w:pStyle w:val="1"/>
        <w:spacing w:line="360" w:lineRule="auto"/>
        <w:ind w:firstLine="640"/>
        <w:jc w:val="both"/>
        <w:rPr>
          <w:sz w:val="28"/>
          <w:szCs w:val="28"/>
        </w:rPr>
      </w:pPr>
      <w:r w:rsidRPr="007511C3">
        <w:rPr>
          <w:color w:val="000000"/>
          <w:sz w:val="28"/>
          <w:szCs w:val="28"/>
          <w:lang w:eastAsia="ru-RU" w:bidi="ru-RU"/>
        </w:rPr>
        <w:t>документа, подтверждающего регистрацию по месту жительства (пребывания) в Воронежской области (если эти сведения не содержатся в документе, удостоверяющем личность);</w:t>
      </w:r>
    </w:p>
    <w:p w:rsidR="001A614C" w:rsidRPr="007511C3" w:rsidRDefault="001A614C" w:rsidP="001A614C">
      <w:pPr>
        <w:pStyle w:val="1"/>
        <w:spacing w:line="360" w:lineRule="auto"/>
        <w:ind w:firstLine="640"/>
        <w:jc w:val="both"/>
        <w:rPr>
          <w:sz w:val="28"/>
          <w:szCs w:val="28"/>
        </w:rPr>
      </w:pPr>
      <w:r w:rsidRPr="007511C3">
        <w:rPr>
          <w:color w:val="000000"/>
          <w:sz w:val="28"/>
          <w:szCs w:val="28"/>
          <w:lang w:eastAsia="ru-RU" w:bidi="ru-RU"/>
        </w:rPr>
        <w:t xml:space="preserve">выписки из карты амбулаторного (стационарного) больного о нуждаемости в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>с указанием наименования изделия;</w:t>
      </w:r>
    </w:p>
    <w:p w:rsidR="001A614C" w:rsidRPr="007511C3" w:rsidRDefault="001A614C" w:rsidP="001A614C">
      <w:pPr>
        <w:pStyle w:val="1"/>
        <w:spacing w:line="360" w:lineRule="auto"/>
        <w:ind w:firstLine="640"/>
        <w:jc w:val="both"/>
        <w:rPr>
          <w:sz w:val="28"/>
          <w:szCs w:val="28"/>
        </w:rPr>
      </w:pPr>
      <w:r w:rsidRPr="007511C3">
        <w:rPr>
          <w:color w:val="000000"/>
          <w:sz w:val="28"/>
          <w:szCs w:val="28"/>
          <w:lang w:eastAsia="ru-RU" w:bidi="ru-RU"/>
        </w:rPr>
        <w:t>согласия на обработку персональных данных по форме, согласно приложению №</w:t>
      </w:r>
      <w:r>
        <w:rPr>
          <w:color w:val="000000"/>
          <w:sz w:val="28"/>
          <w:szCs w:val="28"/>
          <w:lang w:eastAsia="ru-RU" w:bidi="ru-RU"/>
        </w:rPr>
        <w:t> </w:t>
      </w:r>
      <w:r w:rsidR="00AD44B8">
        <w:rPr>
          <w:color w:val="000000"/>
          <w:sz w:val="28"/>
          <w:szCs w:val="28"/>
          <w:lang w:eastAsia="ru-RU" w:bidi="ru-RU"/>
        </w:rPr>
        <w:t>3</w:t>
      </w:r>
      <w:r w:rsidRPr="007511C3">
        <w:rPr>
          <w:color w:val="000000"/>
          <w:sz w:val="28"/>
          <w:szCs w:val="28"/>
          <w:lang w:eastAsia="ru-RU" w:bidi="ru-RU"/>
        </w:rPr>
        <w:t xml:space="preserve"> к настоящему Положению.</w:t>
      </w:r>
    </w:p>
    <w:p w:rsidR="001A614C" w:rsidRPr="007511C3" w:rsidRDefault="001A614C" w:rsidP="001A614C">
      <w:pPr>
        <w:pStyle w:val="1"/>
        <w:spacing w:line="360" w:lineRule="auto"/>
        <w:ind w:firstLine="640"/>
        <w:jc w:val="both"/>
        <w:rPr>
          <w:sz w:val="28"/>
          <w:szCs w:val="28"/>
        </w:rPr>
      </w:pPr>
      <w:r w:rsidRPr="007511C3">
        <w:rPr>
          <w:color w:val="000000"/>
          <w:sz w:val="28"/>
          <w:szCs w:val="28"/>
          <w:lang w:eastAsia="ru-RU" w:bidi="ru-RU"/>
        </w:rPr>
        <w:t>В случае подачи документов законным представителем заявителя дополнительно предъявляется документ, подтверждающий полномочия законного представителя.</w:t>
      </w:r>
    </w:p>
    <w:p w:rsidR="001A614C" w:rsidRPr="007511C3" w:rsidRDefault="001A614C" w:rsidP="001A614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 xml:space="preserve">выдаются во временное пользование в исправном состоянии. Проверка исправности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>производится в присутствии заявителя.</w:t>
      </w:r>
    </w:p>
    <w:p w:rsidR="001A614C" w:rsidRDefault="001A614C" w:rsidP="001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1A614C">
        <w:rPr>
          <w:rFonts w:ascii="Times New Roman" w:hAnsi="Times New Roman" w:cs="Times New Roman"/>
          <w:sz w:val="28"/>
          <w:szCs w:val="28"/>
        </w:rPr>
        <w:t>При выдаче TCP заявителя знакомят с правилами эксплуатации и техники безопасности TCP, в случае необходимости ему выдаются письменные инструкции о пользовании TCP.</w:t>
      </w:r>
    </w:p>
    <w:p w:rsidR="001A614C" w:rsidRDefault="001A614C" w:rsidP="001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3.5. </w:t>
      </w:r>
      <w:r w:rsidRPr="001A614C">
        <w:rPr>
          <w:rFonts w:ascii="Times New Roman" w:hAnsi="Times New Roman" w:cs="Times New Roman"/>
          <w:sz w:val="28"/>
          <w:szCs w:val="28"/>
        </w:rPr>
        <w:t>Предоставляя во временное пользование TCP, Учрежд</w:t>
      </w:r>
      <w:r>
        <w:rPr>
          <w:rFonts w:ascii="Times New Roman" w:hAnsi="Times New Roman" w:cs="Times New Roman"/>
          <w:sz w:val="28"/>
          <w:szCs w:val="28"/>
        </w:rPr>
        <w:t>ение предупреждает заявителя об</w:t>
      </w:r>
      <w:r w:rsidRPr="001A614C">
        <w:rPr>
          <w:rFonts w:ascii="Times New Roman" w:hAnsi="Times New Roman" w:cs="Times New Roman"/>
          <w:sz w:val="28"/>
          <w:szCs w:val="28"/>
        </w:rPr>
        <w:t xml:space="preserve"> ответственности при повреждении и умышленной порче, утере выданного во временное пользование TCP в соответствии с условиями Договора.</w:t>
      </w:r>
    </w:p>
    <w:p w:rsidR="001A614C" w:rsidRDefault="001A614C" w:rsidP="001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A614C">
        <w:rPr>
          <w:rFonts w:ascii="Times New Roman" w:hAnsi="Times New Roman" w:cs="Times New Roman"/>
          <w:sz w:val="28"/>
          <w:szCs w:val="28"/>
        </w:rPr>
        <w:t>Заявитель уведомляет Учреждение о возникшей неисправности TCP в процессе эксплуатации.</w:t>
      </w:r>
    </w:p>
    <w:p w:rsidR="001A614C" w:rsidRDefault="001A614C" w:rsidP="005220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614C" w:rsidRPr="007320A5" w:rsidRDefault="001A614C" w:rsidP="005220C6">
      <w:pPr>
        <w:pStyle w:val="1"/>
        <w:tabs>
          <w:tab w:val="left" w:pos="303"/>
        </w:tabs>
        <w:ind w:firstLine="0"/>
        <w:jc w:val="center"/>
        <w:rPr>
          <w:b/>
          <w:sz w:val="28"/>
          <w:szCs w:val="28"/>
        </w:rPr>
      </w:pPr>
      <w:r w:rsidRPr="007320A5">
        <w:rPr>
          <w:b/>
          <w:color w:val="000000"/>
          <w:sz w:val="28"/>
          <w:szCs w:val="28"/>
          <w:lang w:eastAsia="ru-RU" w:bidi="ru-RU"/>
        </w:rPr>
        <w:t>4. Порядок оплаты услуг Пункта проката</w:t>
      </w:r>
    </w:p>
    <w:p w:rsidR="001A614C" w:rsidRDefault="001A614C" w:rsidP="005220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614C" w:rsidRDefault="001A614C" w:rsidP="001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1A614C">
        <w:rPr>
          <w:rFonts w:ascii="Times New Roman" w:hAnsi="Times New Roman" w:cs="Times New Roman"/>
          <w:sz w:val="28"/>
          <w:szCs w:val="28"/>
        </w:rPr>
        <w:t>Пункт проката предоставляет заявителю во временное пользование TCP за плату в соответствии с утвержденными Учреждением тарифами.</w:t>
      </w:r>
    </w:p>
    <w:p w:rsidR="001A614C" w:rsidRPr="007511C3" w:rsidRDefault="001A614C" w:rsidP="001A614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4.2. </w:t>
      </w:r>
      <w:r w:rsidRPr="007511C3">
        <w:rPr>
          <w:color w:val="000000"/>
          <w:sz w:val="28"/>
          <w:szCs w:val="28"/>
          <w:lang w:eastAsia="ru-RU" w:bidi="ru-RU"/>
        </w:rPr>
        <w:t xml:space="preserve">Тариф рассчитывается в соответствии с методикой расчета суточного тарифа услуги, оказываемой пунктами проката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>отдельным категориям граждан во временное пользование согласно приложению №</w:t>
      </w:r>
      <w:r>
        <w:rPr>
          <w:color w:val="000000"/>
          <w:sz w:val="28"/>
          <w:szCs w:val="28"/>
          <w:lang w:eastAsia="ru-RU" w:bidi="ru-RU"/>
        </w:rPr>
        <w:t> </w:t>
      </w:r>
      <w:r w:rsidR="00AD44B8">
        <w:rPr>
          <w:color w:val="000000"/>
          <w:sz w:val="28"/>
          <w:szCs w:val="28"/>
          <w:lang w:eastAsia="ru-RU" w:bidi="ru-RU"/>
        </w:rPr>
        <w:t>4</w:t>
      </w:r>
      <w:r w:rsidRPr="007511C3">
        <w:rPr>
          <w:color w:val="000000"/>
          <w:sz w:val="28"/>
          <w:szCs w:val="28"/>
          <w:lang w:eastAsia="ru-RU" w:bidi="ru-RU"/>
        </w:rPr>
        <w:t xml:space="preserve"> к настоящему Положению.</w:t>
      </w:r>
    </w:p>
    <w:p w:rsidR="001A614C" w:rsidRPr="007511C3" w:rsidRDefault="001A614C" w:rsidP="001A614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7511C3">
        <w:rPr>
          <w:color w:val="000000"/>
          <w:sz w:val="28"/>
          <w:szCs w:val="28"/>
          <w:lang w:eastAsia="ru-RU" w:bidi="ru-RU"/>
        </w:rPr>
        <w:t xml:space="preserve">При получении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>заявитель вносит стоимость, предусмотренную Договором.</w:t>
      </w:r>
    </w:p>
    <w:p w:rsidR="001A614C" w:rsidRPr="007511C3" w:rsidRDefault="001A614C" w:rsidP="001A614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4.4. </w:t>
      </w:r>
      <w:r w:rsidRPr="007511C3">
        <w:rPr>
          <w:color w:val="000000"/>
          <w:sz w:val="28"/>
          <w:szCs w:val="28"/>
          <w:lang w:eastAsia="ru-RU" w:bidi="ru-RU"/>
        </w:rPr>
        <w:t xml:space="preserve">При возврате заявителем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 xml:space="preserve">ранее срока, указанного в Договоре, Учреждение производит перерасчет за пользование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 xml:space="preserve">по фактическому сроку проката. Число дней пользования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1A614C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>исчисляется в календарных днях.</w:t>
      </w:r>
    </w:p>
    <w:p w:rsidR="001A614C" w:rsidRPr="007511C3" w:rsidRDefault="001A614C" w:rsidP="001A614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Pr="007511C3">
        <w:rPr>
          <w:color w:val="000000"/>
          <w:sz w:val="28"/>
          <w:szCs w:val="28"/>
          <w:lang w:eastAsia="ru-RU" w:bidi="ru-RU"/>
        </w:rPr>
        <w:t xml:space="preserve">Если день возврата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 xml:space="preserve">совпадает с выходным днем Учреждения, то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="005220C6">
        <w:rPr>
          <w:color w:val="000000"/>
          <w:sz w:val="28"/>
          <w:szCs w:val="28"/>
          <w:lang w:eastAsia="ru-RU" w:bidi="ru-RU"/>
        </w:rPr>
        <w:t xml:space="preserve">должно </w:t>
      </w:r>
      <w:r w:rsidRPr="007511C3">
        <w:rPr>
          <w:color w:val="000000"/>
          <w:sz w:val="28"/>
          <w:szCs w:val="28"/>
          <w:lang w:eastAsia="ru-RU" w:bidi="ru-RU"/>
        </w:rPr>
        <w:t>быть возвращено в следующий за ним рабочий день.</w:t>
      </w:r>
    </w:p>
    <w:p w:rsidR="001A614C" w:rsidRPr="007511C3" w:rsidRDefault="001A614C" w:rsidP="001A614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4.6. </w:t>
      </w:r>
      <w:r w:rsidRPr="007511C3">
        <w:rPr>
          <w:color w:val="000000"/>
          <w:sz w:val="28"/>
          <w:szCs w:val="28"/>
          <w:lang w:eastAsia="ru-RU" w:bidi="ru-RU"/>
        </w:rPr>
        <w:t xml:space="preserve">Заявитель обязан вернуть </w:t>
      </w:r>
      <w:r w:rsidRPr="007511C3">
        <w:rPr>
          <w:color w:val="000000"/>
          <w:sz w:val="28"/>
          <w:szCs w:val="28"/>
          <w:lang w:val="en-US" w:bidi="en-US"/>
        </w:rPr>
        <w:t>TCP</w:t>
      </w:r>
      <w:r w:rsidRPr="007511C3">
        <w:rPr>
          <w:color w:val="000000"/>
          <w:sz w:val="28"/>
          <w:szCs w:val="28"/>
          <w:lang w:bidi="en-US"/>
        </w:rPr>
        <w:t xml:space="preserve"> </w:t>
      </w:r>
      <w:r w:rsidRPr="007511C3">
        <w:rPr>
          <w:color w:val="000000"/>
          <w:sz w:val="28"/>
          <w:szCs w:val="28"/>
          <w:lang w:eastAsia="ru-RU" w:bidi="ru-RU"/>
        </w:rPr>
        <w:t>в технически исправном состоянии и в срок, определенный Договором.</w:t>
      </w:r>
    </w:p>
    <w:p w:rsidR="005220C6" w:rsidRDefault="001A614C" w:rsidP="001A6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1A614C">
        <w:rPr>
          <w:rFonts w:ascii="Times New Roman" w:hAnsi="Times New Roman" w:cs="Times New Roman"/>
          <w:sz w:val="28"/>
          <w:szCs w:val="28"/>
        </w:rPr>
        <w:t>В случае утраты TCP заявитель обязан возместить его оценочную стоимость.</w:t>
      </w:r>
    </w:p>
    <w:p w:rsidR="005220C6" w:rsidRDefault="00522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20C6" w:rsidRDefault="005220C6" w:rsidP="0052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220C6" w:rsidRDefault="005220C6" w:rsidP="0052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 xml:space="preserve">к </w:t>
      </w:r>
      <w:r w:rsidR="00305AB6">
        <w:rPr>
          <w:rFonts w:ascii="Times New Roman" w:hAnsi="Times New Roman" w:cs="Times New Roman"/>
          <w:sz w:val="28"/>
          <w:szCs w:val="28"/>
        </w:rPr>
        <w:t xml:space="preserve"> </w:t>
      </w:r>
      <w:r w:rsidRPr="005220C6">
        <w:rPr>
          <w:rFonts w:ascii="Times New Roman" w:hAnsi="Times New Roman" w:cs="Times New Roman"/>
          <w:sz w:val="28"/>
          <w:szCs w:val="28"/>
        </w:rPr>
        <w:t>положению</w:t>
      </w:r>
    </w:p>
    <w:p w:rsidR="005220C6" w:rsidRDefault="005220C6" w:rsidP="0052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>о пункте проката технических</w:t>
      </w:r>
    </w:p>
    <w:p w:rsidR="00305AB6" w:rsidRDefault="005220C6" w:rsidP="0052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>средств реабилитации и ухода</w:t>
      </w:r>
      <w:r w:rsidR="00305A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5AB6" w:rsidRDefault="00305AB6" w:rsidP="0052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 приказом </w:t>
      </w:r>
    </w:p>
    <w:p w:rsidR="00305AB6" w:rsidRDefault="00305AB6" w:rsidP="00305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КУВО</w:t>
      </w:r>
      <w:r w:rsidR="003C3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УСЗН  Россошанского района»</w:t>
      </w:r>
    </w:p>
    <w:p w:rsidR="00305AB6" w:rsidRPr="0099170E" w:rsidRDefault="00305AB6" w:rsidP="00305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A75445">
        <w:rPr>
          <w:rFonts w:ascii="Times New Roman" w:hAnsi="Times New Roman" w:cs="Times New Roman"/>
          <w:sz w:val="24"/>
          <w:szCs w:val="24"/>
        </w:rPr>
        <w:t>01.07.2024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5445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70E">
        <w:rPr>
          <w:rFonts w:ascii="Times New Roman" w:hAnsi="Times New Roman" w:cs="Times New Roman"/>
          <w:sz w:val="24"/>
          <w:szCs w:val="24"/>
        </w:rPr>
        <w:t>/ОД</w:t>
      </w:r>
    </w:p>
    <w:p w:rsidR="005220C6" w:rsidRPr="005220C6" w:rsidRDefault="005220C6" w:rsidP="0052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220C6" w:rsidRDefault="005220C6" w:rsidP="00732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0A5" w:rsidRDefault="007320A5" w:rsidP="00732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0C6" w:rsidRPr="007320A5" w:rsidRDefault="005220C6" w:rsidP="00732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A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220C6" w:rsidRPr="007320A5" w:rsidRDefault="005220C6" w:rsidP="007320A5">
      <w:pPr>
        <w:pStyle w:val="1"/>
        <w:ind w:firstLine="0"/>
        <w:jc w:val="center"/>
        <w:rPr>
          <w:b/>
          <w:sz w:val="28"/>
          <w:szCs w:val="28"/>
        </w:rPr>
      </w:pPr>
      <w:r w:rsidRPr="007320A5">
        <w:rPr>
          <w:b/>
          <w:sz w:val="28"/>
          <w:szCs w:val="28"/>
        </w:rPr>
        <w:t>учета выданных технических средств реабилитации и ухода</w:t>
      </w:r>
    </w:p>
    <w:p w:rsidR="005220C6" w:rsidRPr="005220C6" w:rsidRDefault="005220C6" w:rsidP="007320A5">
      <w:pPr>
        <w:pStyle w:val="1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Ind w:w="-10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567"/>
        <w:gridCol w:w="708"/>
        <w:gridCol w:w="1134"/>
        <w:gridCol w:w="1985"/>
        <w:gridCol w:w="1559"/>
        <w:gridCol w:w="1276"/>
        <w:gridCol w:w="1548"/>
      </w:tblGrid>
      <w:tr w:rsidR="005220C6" w:rsidRPr="005220C6" w:rsidTr="005220C6">
        <w:trPr>
          <w:trHeight w:hRule="exact" w:val="6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220C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5220C6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220C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5220C6">
              <w:rPr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220C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5220C6">
              <w:rPr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220C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5220C6">
              <w:rPr>
                <w:color w:val="000000"/>
                <w:sz w:val="24"/>
                <w:szCs w:val="24"/>
                <w:lang w:eastAsia="ru-RU" w:bidi="ru-RU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220C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5220C6">
              <w:rPr>
                <w:color w:val="000000"/>
                <w:sz w:val="24"/>
                <w:szCs w:val="24"/>
                <w:lang w:eastAsia="ru-RU" w:bidi="ru-RU"/>
              </w:rPr>
              <w:t>Место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220C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5220C6">
              <w:rPr>
                <w:color w:val="000000"/>
                <w:sz w:val="24"/>
                <w:szCs w:val="24"/>
                <w:lang w:eastAsia="ru-RU" w:bidi="ru-RU"/>
              </w:rPr>
              <w:t>Наименование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220C6">
            <w:pPr>
              <w:pStyle w:val="aa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5220C6">
              <w:rPr>
                <w:color w:val="000000"/>
                <w:sz w:val="24"/>
                <w:szCs w:val="24"/>
                <w:lang w:eastAsia="ru-RU" w:bidi="ru-RU"/>
              </w:rPr>
              <w:t>Реквизиты договора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0C6" w:rsidRPr="005220C6" w:rsidRDefault="005220C6" w:rsidP="005220C6">
            <w:pPr>
              <w:pStyle w:val="aa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5220C6">
              <w:rPr>
                <w:color w:val="000000"/>
                <w:sz w:val="24"/>
                <w:szCs w:val="24"/>
                <w:lang w:eastAsia="ru-RU" w:bidi="ru-RU"/>
              </w:rPr>
              <w:t>Подпись гражданина</w:t>
            </w:r>
          </w:p>
        </w:tc>
      </w:tr>
      <w:tr w:rsidR="005220C6" w:rsidRPr="005220C6" w:rsidTr="005220C6">
        <w:trPr>
          <w:trHeight w:hRule="exact" w:val="2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</w:tr>
      <w:tr w:rsidR="005220C6" w:rsidRPr="005220C6" w:rsidTr="005220C6">
        <w:trPr>
          <w:trHeight w:hRule="exact" w:val="2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C6" w:rsidRPr="005220C6" w:rsidRDefault="005220C6" w:rsidP="00586C0F">
            <w:pPr>
              <w:rPr>
                <w:sz w:val="24"/>
                <w:szCs w:val="24"/>
              </w:rPr>
            </w:pPr>
          </w:p>
        </w:tc>
      </w:tr>
    </w:tbl>
    <w:p w:rsidR="005220C6" w:rsidRDefault="005220C6" w:rsidP="0052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C6" w:rsidRDefault="00522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0C6">
        <w:rPr>
          <w:rFonts w:ascii="Times New Roman" w:hAnsi="Times New Roman" w:cs="Times New Roman"/>
          <w:sz w:val="28"/>
          <w:szCs w:val="28"/>
        </w:rPr>
        <w:t>положению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>о пункте проката технических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>средств реабилитации и ухода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 приказом </w:t>
      </w:r>
    </w:p>
    <w:p w:rsidR="00305AB6" w:rsidRDefault="00305AB6" w:rsidP="00305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КУВО</w:t>
      </w:r>
      <w:r w:rsidR="003C3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УСЗН  Россошанского района»</w:t>
      </w:r>
    </w:p>
    <w:p w:rsidR="00305AB6" w:rsidRPr="003C3F34" w:rsidRDefault="00A75445" w:rsidP="00305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F34">
        <w:rPr>
          <w:rFonts w:ascii="Times New Roman" w:hAnsi="Times New Roman" w:cs="Times New Roman"/>
          <w:sz w:val="28"/>
          <w:szCs w:val="28"/>
        </w:rPr>
        <w:t xml:space="preserve">от </w:t>
      </w:r>
      <w:r w:rsidR="00305AB6" w:rsidRPr="003C3F34">
        <w:rPr>
          <w:rFonts w:ascii="Times New Roman" w:hAnsi="Times New Roman" w:cs="Times New Roman"/>
          <w:sz w:val="28"/>
          <w:szCs w:val="28"/>
        </w:rPr>
        <w:t xml:space="preserve"> </w:t>
      </w:r>
      <w:r w:rsidRPr="003C3F34">
        <w:rPr>
          <w:rFonts w:ascii="Times New Roman" w:hAnsi="Times New Roman" w:cs="Times New Roman"/>
          <w:sz w:val="28"/>
          <w:szCs w:val="28"/>
        </w:rPr>
        <w:t>01.07.2024 № 107 /ОД</w:t>
      </w:r>
    </w:p>
    <w:p w:rsidR="00AA2536" w:rsidRPr="00AA2536" w:rsidRDefault="00AA2536" w:rsidP="00AA2536">
      <w:pPr>
        <w:pStyle w:val="1"/>
        <w:ind w:firstLine="0"/>
        <w:jc w:val="right"/>
        <w:rPr>
          <w:color w:val="000000"/>
          <w:sz w:val="28"/>
          <w:szCs w:val="28"/>
          <w:lang w:eastAsia="ru-RU" w:bidi="ru-RU"/>
        </w:rPr>
      </w:pPr>
    </w:p>
    <w:p w:rsidR="005220C6" w:rsidRPr="00AA2536" w:rsidRDefault="005220C6" w:rsidP="00AA2536">
      <w:pPr>
        <w:pStyle w:val="1"/>
        <w:ind w:left="5954" w:firstLine="0"/>
        <w:jc w:val="both"/>
        <w:rPr>
          <w:sz w:val="28"/>
          <w:szCs w:val="28"/>
        </w:rPr>
      </w:pPr>
      <w:r w:rsidRPr="00AA2536">
        <w:rPr>
          <w:color w:val="000000"/>
          <w:sz w:val="28"/>
          <w:szCs w:val="28"/>
          <w:lang w:eastAsia="ru-RU" w:bidi="ru-RU"/>
        </w:rPr>
        <w:t>Директору КУВО «УСЗН</w:t>
      </w:r>
      <w:r w:rsidR="003C3F34">
        <w:rPr>
          <w:color w:val="000000"/>
          <w:sz w:val="28"/>
          <w:szCs w:val="28"/>
          <w:lang w:eastAsia="ru-RU" w:bidi="ru-RU"/>
        </w:rPr>
        <w:t xml:space="preserve"> </w:t>
      </w:r>
      <w:r w:rsidR="003C3F34">
        <w:rPr>
          <w:sz w:val="28"/>
          <w:szCs w:val="28"/>
        </w:rPr>
        <w:t>Россошанского района</w:t>
      </w:r>
      <w:r w:rsidRPr="00AA2536">
        <w:rPr>
          <w:color w:val="000000"/>
          <w:sz w:val="28"/>
          <w:szCs w:val="28"/>
          <w:lang w:eastAsia="ru-RU" w:bidi="ru-RU"/>
        </w:rPr>
        <w:t>»</w:t>
      </w:r>
    </w:p>
    <w:p w:rsidR="00AA2536" w:rsidRPr="00AA2536" w:rsidRDefault="00AA2536" w:rsidP="00AA2536">
      <w:pPr>
        <w:pStyle w:val="1"/>
        <w:tabs>
          <w:tab w:val="left" w:leader="underscore" w:pos="7413"/>
        </w:tabs>
        <w:spacing w:after="260"/>
        <w:ind w:left="5954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</w:t>
      </w:r>
    </w:p>
    <w:p w:rsidR="005220C6" w:rsidRPr="00AA2536" w:rsidRDefault="005220C6" w:rsidP="00AA2536">
      <w:pPr>
        <w:pStyle w:val="1"/>
        <w:tabs>
          <w:tab w:val="left" w:leader="underscore" w:pos="7413"/>
        </w:tabs>
        <w:spacing w:after="260"/>
        <w:ind w:left="5954" w:firstLine="0"/>
        <w:jc w:val="both"/>
        <w:rPr>
          <w:sz w:val="28"/>
          <w:szCs w:val="28"/>
        </w:rPr>
      </w:pPr>
      <w:r w:rsidRPr="00AA2536">
        <w:rPr>
          <w:color w:val="000000"/>
          <w:sz w:val="28"/>
          <w:szCs w:val="28"/>
          <w:lang w:eastAsia="ru-RU" w:bidi="ru-RU"/>
        </w:rPr>
        <w:t>СНИЛС:</w:t>
      </w:r>
      <w:r w:rsidR="00AA2536" w:rsidRPr="00AA2536">
        <w:rPr>
          <w:color w:val="000000"/>
          <w:sz w:val="28"/>
          <w:szCs w:val="28"/>
          <w:lang w:eastAsia="ru-RU" w:bidi="ru-RU"/>
        </w:rPr>
        <w:t>________________</w:t>
      </w:r>
    </w:p>
    <w:p w:rsidR="005220C6" w:rsidRPr="00AA2536" w:rsidRDefault="005220C6" w:rsidP="00AA2536">
      <w:pPr>
        <w:pStyle w:val="1"/>
        <w:ind w:left="5954" w:firstLine="0"/>
        <w:jc w:val="both"/>
        <w:rPr>
          <w:sz w:val="28"/>
          <w:szCs w:val="28"/>
        </w:rPr>
      </w:pPr>
      <w:r w:rsidRPr="00AA2536">
        <w:rPr>
          <w:color w:val="000000"/>
          <w:sz w:val="28"/>
          <w:szCs w:val="28"/>
          <w:lang w:eastAsia="ru-RU" w:bidi="ru-RU"/>
        </w:rPr>
        <w:t>Паспорт серия:</w:t>
      </w:r>
      <w:r w:rsidR="00AA2536">
        <w:rPr>
          <w:color w:val="000000"/>
          <w:sz w:val="28"/>
          <w:szCs w:val="28"/>
          <w:lang w:eastAsia="ru-RU" w:bidi="ru-RU"/>
        </w:rPr>
        <w:t>__________</w:t>
      </w:r>
    </w:p>
    <w:p w:rsidR="005220C6" w:rsidRPr="00AA2536" w:rsidRDefault="005220C6" w:rsidP="00AA2536">
      <w:pPr>
        <w:pStyle w:val="1"/>
        <w:tabs>
          <w:tab w:val="left" w:leader="underscore" w:pos="7413"/>
        </w:tabs>
        <w:ind w:left="5954" w:firstLine="0"/>
        <w:jc w:val="both"/>
        <w:rPr>
          <w:sz w:val="28"/>
          <w:szCs w:val="28"/>
        </w:rPr>
      </w:pPr>
      <w:r w:rsidRPr="00AA2536">
        <w:rPr>
          <w:color w:val="000000"/>
          <w:sz w:val="28"/>
          <w:szCs w:val="28"/>
          <w:lang w:eastAsia="ru-RU" w:bidi="ru-RU"/>
        </w:rPr>
        <w:t>номер:</w:t>
      </w:r>
      <w:r w:rsidR="00AA2536">
        <w:rPr>
          <w:color w:val="000000"/>
          <w:sz w:val="28"/>
          <w:szCs w:val="28"/>
          <w:lang w:eastAsia="ru-RU" w:bidi="ru-RU"/>
        </w:rPr>
        <w:t>_________________</w:t>
      </w:r>
    </w:p>
    <w:p w:rsidR="005220C6" w:rsidRPr="00AA2536" w:rsidRDefault="005220C6" w:rsidP="00AA2536">
      <w:pPr>
        <w:pStyle w:val="1"/>
        <w:tabs>
          <w:tab w:val="left" w:leader="underscore" w:pos="7413"/>
        </w:tabs>
        <w:spacing w:after="260"/>
        <w:ind w:left="5954" w:firstLine="0"/>
        <w:jc w:val="both"/>
        <w:rPr>
          <w:sz w:val="28"/>
          <w:szCs w:val="28"/>
        </w:rPr>
      </w:pPr>
      <w:r w:rsidRPr="00AA2536">
        <w:rPr>
          <w:color w:val="000000"/>
          <w:sz w:val="28"/>
          <w:szCs w:val="28"/>
          <w:lang w:eastAsia="ru-RU" w:bidi="ru-RU"/>
        </w:rPr>
        <w:t>выдан:</w:t>
      </w:r>
      <w:r w:rsidR="00AA2536">
        <w:rPr>
          <w:color w:val="000000"/>
          <w:sz w:val="28"/>
          <w:szCs w:val="28"/>
          <w:lang w:eastAsia="ru-RU" w:bidi="ru-RU"/>
        </w:rPr>
        <w:t>_________________</w:t>
      </w:r>
    </w:p>
    <w:p w:rsidR="005220C6" w:rsidRPr="00AA2536" w:rsidRDefault="005220C6" w:rsidP="00AA2536">
      <w:pPr>
        <w:pStyle w:val="1"/>
        <w:tabs>
          <w:tab w:val="left" w:leader="underscore" w:pos="7413"/>
        </w:tabs>
        <w:ind w:left="5954" w:firstLine="0"/>
        <w:jc w:val="both"/>
        <w:rPr>
          <w:sz w:val="28"/>
          <w:szCs w:val="28"/>
        </w:rPr>
      </w:pPr>
      <w:r w:rsidRPr="00AA2536">
        <w:rPr>
          <w:color w:val="000000"/>
          <w:sz w:val="28"/>
          <w:szCs w:val="28"/>
          <w:lang w:eastAsia="ru-RU" w:bidi="ru-RU"/>
        </w:rPr>
        <w:t>дата выдачи:</w:t>
      </w:r>
      <w:r w:rsidR="00AA2536">
        <w:rPr>
          <w:color w:val="000000"/>
          <w:sz w:val="28"/>
          <w:szCs w:val="28"/>
          <w:lang w:eastAsia="ru-RU" w:bidi="ru-RU"/>
        </w:rPr>
        <w:t>____________</w:t>
      </w:r>
    </w:p>
    <w:p w:rsidR="005220C6" w:rsidRPr="00AA2536" w:rsidRDefault="005220C6" w:rsidP="00AA2536">
      <w:pPr>
        <w:pStyle w:val="1"/>
        <w:tabs>
          <w:tab w:val="left" w:leader="underscore" w:pos="7413"/>
        </w:tabs>
        <w:spacing w:after="520"/>
        <w:ind w:left="5954" w:firstLine="0"/>
        <w:jc w:val="both"/>
        <w:rPr>
          <w:sz w:val="28"/>
          <w:szCs w:val="28"/>
        </w:rPr>
      </w:pPr>
      <w:r w:rsidRPr="00AA2536">
        <w:rPr>
          <w:color w:val="000000"/>
          <w:sz w:val="28"/>
          <w:szCs w:val="28"/>
          <w:lang w:eastAsia="ru-RU" w:bidi="ru-RU"/>
        </w:rPr>
        <w:t>адрес:</w:t>
      </w:r>
      <w:r w:rsidR="00AA2536">
        <w:rPr>
          <w:color w:val="000000"/>
          <w:sz w:val="28"/>
          <w:szCs w:val="28"/>
          <w:lang w:eastAsia="ru-RU" w:bidi="ru-RU"/>
        </w:rPr>
        <w:t>___________________</w:t>
      </w:r>
    </w:p>
    <w:p w:rsidR="005220C6" w:rsidRPr="00AA2536" w:rsidRDefault="005220C6" w:rsidP="00AA2536">
      <w:pPr>
        <w:pStyle w:val="1"/>
        <w:tabs>
          <w:tab w:val="left" w:leader="underscore" w:pos="7413"/>
        </w:tabs>
        <w:spacing w:after="260"/>
        <w:ind w:left="5954" w:firstLine="0"/>
        <w:jc w:val="both"/>
        <w:rPr>
          <w:sz w:val="28"/>
          <w:szCs w:val="28"/>
        </w:rPr>
      </w:pPr>
      <w:r w:rsidRPr="00AA2536">
        <w:rPr>
          <w:color w:val="000000"/>
          <w:sz w:val="28"/>
          <w:szCs w:val="28"/>
          <w:lang w:eastAsia="ru-RU" w:bidi="ru-RU"/>
        </w:rPr>
        <w:t>Телефон:</w:t>
      </w:r>
      <w:r w:rsidR="00AA2536">
        <w:rPr>
          <w:color w:val="000000"/>
          <w:sz w:val="28"/>
          <w:szCs w:val="28"/>
          <w:lang w:eastAsia="ru-RU" w:bidi="ru-RU"/>
        </w:rPr>
        <w:t>________________</w:t>
      </w:r>
    </w:p>
    <w:p w:rsidR="00AA2536" w:rsidRDefault="00AA2536" w:rsidP="005220C6">
      <w:pPr>
        <w:pStyle w:val="1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7320A5" w:rsidRDefault="007320A5" w:rsidP="005220C6">
      <w:pPr>
        <w:pStyle w:val="1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AA2536" w:rsidRPr="007320A5" w:rsidRDefault="005220C6" w:rsidP="005220C6">
      <w:pPr>
        <w:pStyle w:val="1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7320A5">
        <w:rPr>
          <w:b/>
          <w:color w:val="000000"/>
          <w:sz w:val="28"/>
          <w:szCs w:val="28"/>
          <w:lang w:eastAsia="ru-RU" w:bidi="ru-RU"/>
        </w:rPr>
        <w:t>ЗАЯВЛЕНИЕ</w:t>
      </w:r>
    </w:p>
    <w:p w:rsidR="00AA2536" w:rsidRPr="007320A5" w:rsidRDefault="005220C6" w:rsidP="005220C6">
      <w:pPr>
        <w:pStyle w:val="1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7320A5">
        <w:rPr>
          <w:b/>
          <w:color w:val="000000"/>
          <w:sz w:val="28"/>
          <w:szCs w:val="28"/>
          <w:lang w:eastAsia="ru-RU" w:bidi="ru-RU"/>
        </w:rPr>
        <w:t>о предоставлении технического средства</w:t>
      </w:r>
    </w:p>
    <w:p w:rsidR="005220C6" w:rsidRPr="007320A5" w:rsidRDefault="005220C6" w:rsidP="005220C6">
      <w:pPr>
        <w:pStyle w:val="1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7320A5">
        <w:rPr>
          <w:b/>
          <w:color w:val="000000"/>
          <w:sz w:val="28"/>
          <w:szCs w:val="28"/>
          <w:lang w:eastAsia="ru-RU" w:bidi="ru-RU"/>
        </w:rPr>
        <w:t>реабилитации и (или) ухода во временное пользование</w:t>
      </w:r>
    </w:p>
    <w:p w:rsidR="00AA2536" w:rsidRPr="00AA2536" w:rsidRDefault="00AA2536" w:rsidP="005220C6">
      <w:pPr>
        <w:pStyle w:val="1"/>
        <w:ind w:firstLine="0"/>
        <w:jc w:val="center"/>
        <w:rPr>
          <w:sz w:val="28"/>
          <w:szCs w:val="28"/>
        </w:rPr>
      </w:pPr>
    </w:p>
    <w:p w:rsidR="00AA2536" w:rsidRDefault="005220C6" w:rsidP="00AA2536">
      <w:pPr>
        <w:pStyle w:val="1"/>
        <w:tabs>
          <w:tab w:val="left" w:leader="underscore" w:pos="1503"/>
          <w:tab w:val="left" w:leader="underscore" w:pos="3413"/>
          <w:tab w:val="left" w:pos="4600"/>
          <w:tab w:val="left" w:leader="underscore" w:pos="5236"/>
          <w:tab w:val="left" w:leader="underscore" w:pos="7002"/>
        </w:tabs>
        <w:spacing w:line="254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A2536">
        <w:rPr>
          <w:color w:val="000000"/>
          <w:sz w:val="28"/>
          <w:szCs w:val="28"/>
          <w:lang w:eastAsia="ru-RU" w:bidi="ru-RU"/>
        </w:rPr>
        <w:t>Прошу предоставить техническое средство реабилитации и (или) ухода во временное пользование на период с «</w:t>
      </w:r>
      <w:r w:rsidR="00AA2536" w:rsidRPr="00AA2536">
        <w:rPr>
          <w:color w:val="000000"/>
          <w:sz w:val="28"/>
          <w:szCs w:val="28"/>
          <w:lang w:eastAsia="ru-RU" w:bidi="ru-RU"/>
        </w:rPr>
        <w:t>___</w:t>
      </w:r>
      <w:r w:rsidRPr="00AA2536">
        <w:rPr>
          <w:color w:val="000000"/>
          <w:sz w:val="28"/>
          <w:szCs w:val="28"/>
          <w:lang w:eastAsia="ru-RU" w:bidi="ru-RU"/>
        </w:rPr>
        <w:t>»</w:t>
      </w:r>
      <w:r w:rsidR="00AA2536" w:rsidRPr="00AA2536">
        <w:rPr>
          <w:color w:val="000000"/>
          <w:sz w:val="28"/>
          <w:szCs w:val="28"/>
          <w:lang w:eastAsia="ru-RU" w:bidi="ru-RU"/>
        </w:rPr>
        <w:t>________</w:t>
      </w:r>
      <w:r w:rsidRPr="00AA2536">
        <w:rPr>
          <w:color w:val="000000"/>
          <w:sz w:val="28"/>
          <w:szCs w:val="28"/>
          <w:lang w:eastAsia="ru-RU" w:bidi="ru-RU"/>
        </w:rPr>
        <w:t>20</w:t>
      </w:r>
      <w:r w:rsidR="00AA2536">
        <w:rPr>
          <w:color w:val="000000"/>
          <w:sz w:val="28"/>
          <w:szCs w:val="28"/>
          <w:lang w:eastAsia="ru-RU" w:bidi="ru-RU"/>
        </w:rPr>
        <w:t xml:space="preserve">__ </w:t>
      </w:r>
      <w:r w:rsidRPr="00AA2536">
        <w:rPr>
          <w:color w:val="000000"/>
          <w:sz w:val="28"/>
          <w:szCs w:val="28"/>
          <w:lang w:eastAsia="ru-RU" w:bidi="ru-RU"/>
        </w:rPr>
        <w:t>г.</w:t>
      </w:r>
      <w:r w:rsidR="00AA2536">
        <w:rPr>
          <w:color w:val="000000"/>
          <w:sz w:val="28"/>
          <w:szCs w:val="28"/>
          <w:lang w:eastAsia="ru-RU" w:bidi="ru-RU"/>
        </w:rPr>
        <w:t xml:space="preserve"> </w:t>
      </w:r>
      <w:r w:rsidRPr="00AA2536">
        <w:rPr>
          <w:color w:val="000000"/>
          <w:sz w:val="28"/>
          <w:szCs w:val="28"/>
          <w:lang w:eastAsia="ru-RU" w:bidi="ru-RU"/>
        </w:rPr>
        <w:t>по «</w:t>
      </w:r>
      <w:r w:rsidR="00AA2536" w:rsidRPr="00AA2536">
        <w:rPr>
          <w:color w:val="000000"/>
          <w:sz w:val="28"/>
          <w:szCs w:val="28"/>
          <w:lang w:eastAsia="ru-RU" w:bidi="ru-RU"/>
        </w:rPr>
        <w:t>___</w:t>
      </w:r>
      <w:r w:rsidRPr="00AA2536">
        <w:rPr>
          <w:color w:val="000000"/>
          <w:sz w:val="28"/>
          <w:szCs w:val="28"/>
          <w:lang w:eastAsia="ru-RU" w:bidi="ru-RU"/>
        </w:rPr>
        <w:t>»</w:t>
      </w:r>
      <w:r w:rsidR="00AA2536" w:rsidRPr="00AA2536">
        <w:rPr>
          <w:color w:val="000000"/>
          <w:sz w:val="28"/>
          <w:szCs w:val="28"/>
          <w:lang w:eastAsia="ru-RU" w:bidi="ru-RU"/>
        </w:rPr>
        <w:t>________</w:t>
      </w:r>
      <w:r w:rsidRPr="00AA2536">
        <w:rPr>
          <w:color w:val="000000"/>
          <w:sz w:val="28"/>
          <w:szCs w:val="28"/>
          <w:lang w:eastAsia="ru-RU" w:bidi="ru-RU"/>
        </w:rPr>
        <w:t>20</w:t>
      </w:r>
      <w:r w:rsidR="00AA2536">
        <w:rPr>
          <w:color w:val="000000"/>
          <w:sz w:val="28"/>
          <w:szCs w:val="28"/>
          <w:lang w:eastAsia="ru-RU" w:bidi="ru-RU"/>
        </w:rPr>
        <w:t xml:space="preserve">__ </w:t>
      </w:r>
      <w:r w:rsidRPr="00AA2536">
        <w:rPr>
          <w:color w:val="000000"/>
          <w:sz w:val="28"/>
          <w:szCs w:val="28"/>
          <w:lang w:eastAsia="ru-RU" w:bidi="ru-RU"/>
        </w:rPr>
        <w:t>г.</w:t>
      </w:r>
      <w:r w:rsidR="00AA2536">
        <w:rPr>
          <w:color w:val="000000"/>
          <w:sz w:val="28"/>
          <w:szCs w:val="28"/>
          <w:lang w:eastAsia="ru-RU" w:bidi="ru-RU"/>
        </w:rPr>
        <w:t>________________________________________________</w:t>
      </w:r>
    </w:p>
    <w:p w:rsidR="00AA2536" w:rsidRPr="00AA2536" w:rsidRDefault="00AA2536" w:rsidP="005220C6">
      <w:pPr>
        <w:pStyle w:val="1"/>
        <w:tabs>
          <w:tab w:val="left" w:leader="underscore" w:pos="1503"/>
          <w:tab w:val="left" w:leader="underscore" w:pos="3413"/>
          <w:tab w:val="left" w:pos="4600"/>
          <w:tab w:val="left" w:leader="underscore" w:pos="5236"/>
          <w:tab w:val="left" w:leader="underscore" w:pos="7002"/>
        </w:tabs>
        <w:spacing w:line="254" w:lineRule="auto"/>
        <w:ind w:firstLine="220"/>
        <w:jc w:val="both"/>
        <w:rPr>
          <w:sz w:val="28"/>
          <w:szCs w:val="28"/>
        </w:rPr>
      </w:pPr>
    </w:p>
    <w:p w:rsidR="005220C6" w:rsidRPr="00AA2536" w:rsidRDefault="005220C6" w:rsidP="00AA2536">
      <w:pPr>
        <w:pStyle w:val="30"/>
        <w:pBdr>
          <w:top w:val="single" w:sz="4" w:space="0" w:color="auto"/>
        </w:pBdr>
        <w:spacing w:after="260" w:line="240" w:lineRule="auto"/>
        <w:ind w:firstLine="720"/>
        <w:rPr>
          <w:sz w:val="24"/>
          <w:szCs w:val="24"/>
        </w:rPr>
      </w:pPr>
      <w:r w:rsidRPr="00AA2536">
        <w:rPr>
          <w:color w:val="000000"/>
          <w:sz w:val="24"/>
          <w:szCs w:val="24"/>
          <w:lang w:eastAsia="ru-RU" w:bidi="ru-RU"/>
        </w:rPr>
        <w:t>(наименование технического средства реабилитации)</w:t>
      </w:r>
    </w:p>
    <w:p w:rsidR="009401F0" w:rsidRDefault="009401F0" w:rsidP="00AA2536">
      <w:pPr>
        <w:pStyle w:val="1"/>
        <w:ind w:firstLine="200"/>
        <w:jc w:val="both"/>
        <w:rPr>
          <w:color w:val="000000"/>
          <w:sz w:val="28"/>
          <w:szCs w:val="28"/>
          <w:lang w:eastAsia="ru-RU" w:bidi="ru-RU"/>
        </w:rPr>
      </w:pPr>
    </w:p>
    <w:p w:rsidR="001A614C" w:rsidRDefault="005220C6" w:rsidP="00AA2536">
      <w:pPr>
        <w:pStyle w:val="1"/>
        <w:ind w:firstLine="200"/>
        <w:jc w:val="both"/>
        <w:rPr>
          <w:color w:val="000000"/>
          <w:sz w:val="28"/>
          <w:szCs w:val="28"/>
          <w:lang w:eastAsia="ru-RU" w:bidi="ru-RU"/>
        </w:rPr>
      </w:pPr>
      <w:r w:rsidRPr="00AA2536">
        <w:rPr>
          <w:color w:val="000000"/>
          <w:sz w:val="28"/>
          <w:szCs w:val="28"/>
          <w:lang w:eastAsia="ru-RU" w:bidi="ru-RU"/>
        </w:rPr>
        <w:t>К заявлению прилагаю следующие документы:</w:t>
      </w:r>
    </w:p>
    <w:p w:rsidR="00AA2536" w:rsidRPr="00AA2536" w:rsidRDefault="00AA2536" w:rsidP="00AA2536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</w:t>
      </w:r>
    </w:p>
    <w:p w:rsidR="00AA2536" w:rsidRPr="009401F0" w:rsidRDefault="009401F0" w:rsidP="00AA2536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</w:t>
      </w:r>
    </w:p>
    <w:p w:rsidR="009401F0" w:rsidRDefault="009401F0" w:rsidP="00AA2536">
      <w:pPr>
        <w:pStyle w:val="1"/>
        <w:numPr>
          <w:ilvl w:val="0"/>
          <w:numId w:val="4"/>
        </w:num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</w:t>
      </w:r>
    </w:p>
    <w:p w:rsidR="009401F0" w:rsidRDefault="009401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br w:type="page"/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0C6">
        <w:rPr>
          <w:rFonts w:ascii="Times New Roman" w:hAnsi="Times New Roman" w:cs="Times New Roman"/>
          <w:sz w:val="28"/>
          <w:szCs w:val="28"/>
        </w:rPr>
        <w:t>положению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>о пункте проката технических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>средств реабилитации и ухода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 приказом </w:t>
      </w:r>
    </w:p>
    <w:p w:rsidR="00305AB6" w:rsidRDefault="00305AB6" w:rsidP="00305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КУВО</w:t>
      </w:r>
      <w:r w:rsidR="003C3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УСЗН  Россошанского района»</w:t>
      </w:r>
    </w:p>
    <w:p w:rsidR="00305AB6" w:rsidRPr="003C3F34" w:rsidRDefault="00305AB6" w:rsidP="00305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F34">
        <w:rPr>
          <w:rFonts w:ascii="Times New Roman" w:hAnsi="Times New Roman" w:cs="Times New Roman"/>
          <w:sz w:val="28"/>
          <w:szCs w:val="28"/>
        </w:rPr>
        <w:t xml:space="preserve">от  </w:t>
      </w:r>
      <w:r w:rsidR="00A75445" w:rsidRPr="003C3F34">
        <w:rPr>
          <w:rFonts w:ascii="Times New Roman" w:hAnsi="Times New Roman" w:cs="Times New Roman"/>
          <w:sz w:val="28"/>
          <w:szCs w:val="28"/>
        </w:rPr>
        <w:t>01.07.2024 № 107 /ОД</w:t>
      </w:r>
    </w:p>
    <w:p w:rsidR="00AD44B8" w:rsidRPr="00AD44B8" w:rsidRDefault="00AD44B8" w:rsidP="00AD44B8">
      <w:pPr>
        <w:pStyle w:val="1"/>
        <w:ind w:firstLine="0"/>
        <w:jc w:val="right"/>
        <w:rPr>
          <w:sz w:val="28"/>
          <w:szCs w:val="28"/>
        </w:rPr>
      </w:pPr>
    </w:p>
    <w:p w:rsidR="00AD44B8" w:rsidRDefault="00AD44B8" w:rsidP="00AD44B8">
      <w:pPr>
        <w:pStyle w:val="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D44B8" w:rsidRDefault="00AD44B8" w:rsidP="00AD44B8">
      <w:pPr>
        <w:pStyle w:val="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D44B8">
        <w:rPr>
          <w:b/>
          <w:bCs/>
          <w:color w:val="000000"/>
          <w:sz w:val="28"/>
          <w:szCs w:val="28"/>
          <w:lang w:eastAsia="ru-RU" w:bidi="ru-RU"/>
        </w:rPr>
        <w:t>СОГЛАСИЕ</w:t>
      </w:r>
    </w:p>
    <w:p w:rsidR="00AD44B8" w:rsidRDefault="00AD44B8" w:rsidP="00AD44B8">
      <w:pPr>
        <w:pStyle w:val="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D44B8">
        <w:rPr>
          <w:b/>
          <w:bCs/>
          <w:color w:val="000000"/>
          <w:sz w:val="28"/>
          <w:szCs w:val="28"/>
          <w:lang w:eastAsia="ru-RU" w:bidi="ru-RU"/>
        </w:rPr>
        <w:t>на обработку персональных данных</w:t>
      </w:r>
    </w:p>
    <w:p w:rsidR="00AD44B8" w:rsidRPr="002F6BAB" w:rsidRDefault="00AD44B8" w:rsidP="00AD44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D44B8" w:rsidRPr="002F6BAB" w:rsidRDefault="00AD44B8" w:rsidP="00AD4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6BAB">
        <w:rPr>
          <w:rFonts w:ascii="Times New Roman" w:hAnsi="Times New Roman" w:cs="Times New Roman"/>
          <w:bCs/>
          <w:sz w:val="26"/>
          <w:szCs w:val="26"/>
        </w:rPr>
        <w:t xml:space="preserve"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</w:t>
      </w:r>
      <w:r w:rsidR="00142F94" w:rsidRPr="00142F9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                           </w:t>
      </w:r>
      <w:r w:rsidRPr="002F6BAB">
        <w:rPr>
          <w:rFonts w:ascii="Times New Roman" w:hAnsi="Times New Roman" w:cs="Times New Roman"/>
          <w:bCs/>
          <w:sz w:val="26"/>
          <w:szCs w:val="26"/>
        </w:rPr>
        <w:t>____________________ (наименование, серия, номер, дата выдачи, выдавший орган), зарегистрированный(-ая) по адресу:</w:t>
      </w:r>
      <w:r w:rsidR="00142F94" w:rsidRPr="00142F9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  </w:t>
      </w:r>
      <w:r w:rsidRPr="00142F9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F6BAB">
        <w:rPr>
          <w:rFonts w:ascii="Times New Roman" w:hAnsi="Times New Roman" w:cs="Times New Roman"/>
          <w:bCs/>
          <w:sz w:val="26"/>
          <w:szCs w:val="26"/>
        </w:rPr>
        <w:t>_____________________, ____________________ (реквизиты доверенности или иного документа, подтверждающего полномочия представителя), в соответствии со ст. 9 Федерального закона от 27.07.2006</w:t>
      </w:r>
      <w:r w:rsidR="002F6BAB" w:rsidRPr="002F6BAB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2F6BAB">
        <w:rPr>
          <w:rFonts w:ascii="Times New Roman" w:hAnsi="Times New Roman" w:cs="Times New Roman"/>
          <w:bCs/>
          <w:sz w:val="26"/>
          <w:szCs w:val="26"/>
        </w:rPr>
        <w:t xml:space="preserve"> 152-ФЗ </w:t>
      </w:r>
      <w:r w:rsidR="002F6BAB" w:rsidRPr="002F6BAB">
        <w:rPr>
          <w:rFonts w:ascii="Times New Roman" w:hAnsi="Times New Roman" w:cs="Times New Roman"/>
          <w:bCs/>
          <w:sz w:val="26"/>
          <w:szCs w:val="26"/>
        </w:rPr>
        <w:t>«</w:t>
      </w:r>
      <w:r w:rsidRPr="002F6BAB">
        <w:rPr>
          <w:rFonts w:ascii="Times New Roman" w:hAnsi="Times New Roman" w:cs="Times New Roman"/>
          <w:bCs/>
          <w:sz w:val="26"/>
          <w:szCs w:val="26"/>
        </w:rPr>
        <w:t xml:space="preserve">О персональных данных" даю конкретное, предметное, информированное, сознательное и однозначное согласие на обработку своих персональных данных </w:t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="00142F94">
        <w:rPr>
          <w:rFonts w:ascii="Times New Roman" w:hAnsi="Times New Roman" w:cs="Times New Roman"/>
          <w:bCs/>
          <w:sz w:val="26"/>
          <w:szCs w:val="26"/>
        </w:rPr>
        <w:softHyphen/>
      </w:r>
      <w:r w:rsidRPr="002F6BAB">
        <w:rPr>
          <w:rFonts w:ascii="Times New Roman" w:hAnsi="Times New Roman" w:cs="Times New Roman"/>
          <w:bCs/>
          <w:sz w:val="26"/>
          <w:szCs w:val="26"/>
        </w:rPr>
        <w:t>___</w:t>
      </w:r>
      <w:r w:rsidR="00142F94" w:rsidRPr="00142F9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</w:t>
      </w:r>
      <w:r w:rsidRPr="002F6BAB">
        <w:rPr>
          <w:rFonts w:ascii="Times New Roman" w:hAnsi="Times New Roman" w:cs="Times New Roman"/>
          <w:bCs/>
          <w:sz w:val="26"/>
          <w:szCs w:val="26"/>
        </w:rPr>
        <w:t xml:space="preserve">__________________ (наименование или Ф.И.О., ИНН и (или) ОГРН (ОГРНИП) оператора) (далее - оператор), находящемуся по адресу: __________________ (адрес оператора), с целью: </w:t>
      </w:r>
      <w:r w:rsidR="00C1444C" w:rsidRPr="00C1444C">
        <w:rPr>
          <w:rFonts w:ascii="Times New Roman" w:hAnsi="Times New Roman" w:cs="Times New Roman"/>
          <w:sz w:val="28"/>
          <w:szCs w:val="28"/>
          <w:u w:val="single"/>
        </w:rPr>
        <w:t>временного обеспечения техническими средствами реабилитации и ухода</w:t>
      </w:r>
      <w:r w:rsidR="00C1444C" w:rsidRPr="00C1444C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1444C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F6BAB">
        <w:rPr>
          <w:rFonts w:ascii="Times New Roman" w:hAnsi="Times New Roman" w:cs="Times New Roman"/>
          <w:bCs/>
          <w:sz w:val="26"/>
          <w:szCs w:val="26"/>
        </w:rPr>
        <w:t>(цель обработки персональных данных).</w:t>
      </w:r>
    </w:p>
    <w:p w:rsidR="00AD44B8" w:rsidRPr="002F6BAB" w:rsidRDefault="00AD44B8" w:rsidP="00AD44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6BAB">
        <w:rPr>
          <w:rFonts w:ascii="Times New Roman" w:hAnsi="Times New Roman" w:cs="Times New Roman"/>
          <w:bCs/>
          <w:sz w:val="26"/>
          <w:szCs w:val="26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 (иные данные).</w:t>
      </w:r>
    </w:p>
    <w:p w:rsidR="00AD44B8" w:rsidRPr="002F6BAB" w:rsidRDefault="00AD44B8" w:rsidP="00AD44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6BAB">
        <w:rPr>
          <w:rFonts w:ascii="Times New Roman" w:hAnsi="Times New Roman" w:cs="Times New Roman"/>
          <w:bCs/>
          <w:sz w:val="26"/>
          <w:szCs w:val="26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AD44B8" w:rsidRPr="002F6BAB" w:rsidRDefault="00AD44B8" w:rsidP="00AD44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6BAB">
        <w:rPr>
          <w:rFonts w:ascii="Times New Roman" w:hAnsi="Times New Roman" w:cs="Times New Roman"/>
          <w:bCs/>
          <w:sz w:val="26"/>
          <w:szCs w:val="26"/>
        </w:rPr>
        <w:lastRenderedPageBreak/>
        <w:t>Лицо, осуществляющее обработку персональных данных по поручению оператора (если обработка будет поручена такому лицу): _____________________________ (наименование или Ф.И.О., ИНН и (или) ОГРН (ОГРНИП)), находящееся по адресу: _______________________ (адрес)</w:t>
      </w:r>
      <w:r w:rsidRPr="002F6BAB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AD44B8" w:rsidRPr="002F6BAB" w:rsidRDefault="00AD44B8" w:rsidP="00AD44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6BAB">
        <w:rPr>
          <w:rFonts w:ascii="Times New Roman" w:hAnsi="Times New Roman" w:cs="Times New Roman"/>
          <w:bCs/>
          <w:sz w:val="26"/>
          <w:szCs w:val="26"/>
        </w:rPr>
        <w:t xml:space="preserve">Согласие действует до </w:t>
      </w:r>
      <w:r w:rsidR="002F6BAB">
        <w:rPr>
          <w:rFonts w:ascii="Times New Roman" w:hAnsi="Times New Roman" w:cs="Times New Roman"/>
          <w:bCs/>
          <w:sz w:val="26"/>
          <w:szCs w:val="26"/>
        </w:rPr>
        <w:t>«</w:t>
      </w:r>
      <w:r w:rsidRPr="002F6BAB">
        <w:rPr>
          <w:rFonts w:ascii="Times New Roman" w:hAnsi="Times New Roman" w:cs="Times New Roman"/>
          <w:bCs/>
          <w:sz w:val="26"/>
          <w:szCs w:val="26"/>
        </w:rPr>
        <w:t>__</w:t>
      </w:r>
      <w:r w:rsidR="002F6BAB">
        <w:rPr>
          <w:rFonts w:ascii="Times New Roman" w:hAnsi="Times New Roman" w:cs="Times New Roman"/>
          <w:bCs/>
          <w:sz w:val="26"/>
          <w:szCs w:val="26"/>
        </w:rPr>
        <w:t>»</w:t>
      </w:r>
      <w:r w:rsidRPr="002F6BAB">
        <w:rPr>
          <w:rFonts w:ascii="Times New Roman" w:hAnsi="Times New Roman" w:cs="Times New Roman"/>
          <w:bCs/>
          <w:sz w:val="26"/>
          <w:szCs w:val="26"/>
        </w:rPr>
        <w:t>______ ____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AD44B8" w:rsidRPr="002F6BAB" w:rsidRDefault="00AD44B8" w:rsidP="00AD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D44B8" w:rsidRPr="002F6BAB" w:rsidRDefault="00AD44B8" w:rsidP="00AD4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6BAB">
        <w:rPr>
          <w:rFonts w:ascii="Times New Roman" w:hAnsi="Times New Roman" w:cs="Times New Roman"/>
          <w:bCs/>
          <w:sz w:val="26"/>
          <w:szCs w:val="26"/>
        </w:rPr>
        <w:t>Приложение:</w:t>
      </w:r>
    </w:p>
    <w:p w:rsidR="00AD44B8" w:rsidRPr="002F6BAB" w:rsidRDefault="00AD44B8" w:rsidP="00AD44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6BAB">
        <w:rPr>
          <w:rFonts w:ascii="Times New Roman" w:hAnsi="Times New Roman" w:cs="Times New Roman"/>
          <w:bCs/>
          <w:sz w:val="26"/>
          <w:szCs w:val="26"/>
        </w:rPr>
        <w:t xml:space="preserve">Доверенность представителя (иные документы, подтверждающие полномочия представителя) от </w:t>
      </w:r>
      <w:r w:rsidR="002F6BAB" w:rsidRPr="002F6BAB">
        <w:rPr>
          <w:rFonts w:ascii="Times New Roman" w:hAnsi="Times New Roman" w:cs="Times New Roman"/>
          <w:bCs/>
          <w:sz w:val="26"/>
          <w:szCs w:val="26"/>
        </w:rPr>
        <w:t>«</w:t>
      </w:r>
      <w:r w:rsidRPr="002F6BAB">
        <w:rPr>
          <w:rFonts w:ascii="Times New Roman" w:hAnsi="Times New Roman" w:cs="Times New Roman"/>
          <w:bCs/>
          <w:sz w:val="26"/>
          <w:szCs w:val="26"/>
        </w:rPr>
        <w:t>__</w:t>
      </w:r>
      <w:r w:rsidR="002F6BAB" w:rsidRPr="002F6BAB">
        <w:rPr>
          <w:rFonts w:ascii="Times New Roman" w:hAnsi="Times New Roman" w:cs="Times New Roman"/>
          <w:bCs/>
          <w:sz w:val="26"/>
          <w:szCs w:val="26"/>
        </w:rPr>
        <w:t>»</w:t>
      </w:r>
      <w:r w:rsidRPr="002F6BAB">
        <w:rPr>
          <w:rFonts w:ascii="Times New Roman" w:hAnsi="Times New Roman" w:cs="Times New Roman"/>
          <w:bCs/>
          <w:sz w:val="26"/>
          <w:szCs w:val="26"/>
        </w:rPr>
        <w:t xml:space="preserve">______ ____ г. </w:t>
      </w:r>
      <w:r w:rsidR="002F6BAB" w:rsidRPr="002F6BAB">
        <w:rPr>
          <w:rFonts w:ascii="Times New Roman" w:hAnsi="Times New Roman" w:cs="Times New Roman"/>
          <w:bCs/>
          <w:sz w:val="26"/>
          <w:szCs w:val="26"/>
        </w:rPr>
        <w:t>№</w:t>
      </w:r>
      <w:r w:rsidRPr="002F6BAB">
        <w:rPr>
          <w:rFonts w:ascii="Times New Roman" w:hAnsi="Times New Roman" w:cs="Times New Roman"/>
          <w:bCs/>
          <w:sz w:val="26"/>
          <w:szCs w:val="26"/>
        </w:rPr>
        <w:t xml:space="preserve"> __ (если согласие подписывается представителем субъекта персональных данных).</w:t>
      </w:r>
    </w:p>
    <w:p w:rsidR="00AD44B8" w:rsidRPr="002F6BAB" w:rsidRDefault="00AD44B8" w:rsidP="00AD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D44B8" w:rsidRPr="002F6BAB" w:rsidRDefault="00AD44B8" w:rsidP="00AD4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6BAB">
        <w:rPr>
          <w:rFonts w:ascii="Times New Roman" w:hAnsi="Times New Roman" w:cs="Times New Roman"/>
          <w:bCs/>
          <w:sz w:val="26"/>
          <w:szCs w:val="26"/>
        </w:rPr>
        <w:t>Субъект персональных данных (представитель):</w:t>
      </w:r>
    </w:p>
    <w:p w:rsidR="00AD44B8" w:rsidRPr="002F6BAB" w:rsidRDefault="00AD44B8" w:rsidP="00AD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3005"/>
      </w:tblGrid>
      <w:tr w:rsidR="00AD44B8" w:rsidRPr="002F6BAB">
        <w:tc>
          <w:tcPr>
            <w:tcW w:w="2314" w:type="dxa"/>
          </w:tcPr>
          <w:p w:rsidR="00AD44B8" w:rsidRPr="002F6BAB" w:rsidRDefault="00AD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BAB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</w:t>
            </w:r>
          </w:p>
        </w:tc>
        <w:tc>
          <w:tcPr>
            <w:tcW w:w="3005" w:type="dxa"/>
          </w:tcPr>
          <w:p w:rsidR="00AD44B8" w:rsidRPr="002F6BAB" w:rsidRDefault="00AD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BAB">
              <w:rPr>
                <w:rFonts w:ascii="Times New Roman" w:hAnsi="Times New Roman" w:cs="Times New Roman"/>
                <w:bCs/>
                <w:sz w:val="26"/>
                <w:szCs w:val="26"/>
              </w:rPr>
              <w:t>/___________________/</w:t>
            </w:r>
          </w:p>
        </w:tc>
      </w:tr>
      <w:tr w:rsidR="00AD44B8" w:rsidRPr="002F6BAB">
        <w:tc>
          <w:tcPr>
            <w:tcW w:w="2314" w:type="dxa"/>
          </w:tcPr>
          <w:p w:rsidR="00AD44B8" w:rsidRPr="002F6BAB" w:rsidRDefault="00AD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BAB">
              <w:rPr>
                <w:rFonts w:ascii="Times New Roman" w:hAnsi="Times New Roman" w:cs="Times New Roman"/>
                <w:bCs/>
                <w:sz w:val="26"/>
                <w:szCs w:val="26"/>
              </w:rPr>
              <w:t>(подпись)</w:t>
            </w:r>
          </w:p>
        </w:tc>
        <w:tc>
          <w:tcPr>
            <w:tcW w:w="3005" w:type="dxa"/>
          </w:tcPr>
          <w:p w:rsidR="00AD44B8" w:rsidRPr="002F6BAB" w:rsidRDefault="00AD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BAB">
              <w:rPr>
                <w:rFonts w:ascii="Times New Roman" w:hAnsi="Times New Roman" w:cs="Times New Roman"/>
                <w:bCs/>
                <w:sz w:val="26"/>
                <w:szCs w:val="26"/>
              </w:rPr>
              <w:t>(Ф.И.О.)</w:t>
            </w:r>
          </w:p>
        </w:tc>
      </w:tr>
    </w:tbl>
    <w:p w:rsidR="00AD44B8" w:rsidRDefault="00AD44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44B8" w:rsidRDefault="00AD44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401F0" w:rsidRDefault="009401F0" w:rsidP="009401F0">
      <w:pPr>
        <w:pStyle w:val="1"/>
        <w:ind w:left="56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D44B8">
        <w:rPr>
          <w:sz w:val="28"/>
          <w:szCs w:val="28"/>
        </w:rPr>
        <w:t>4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0C6">
        <w:rPr>
          <w:rFonts w:ascii="Times New Roman" w:hAnsi="Times New Roman" w:cs="Times New Roman"/>
          <w:sz w:val="28"/>
          <w:szCs w:val="28"/>
        </w:rPr>
        <w:t>положению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>о пункте проката технических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20C6">
        <w:rPr>
          <w:rFonts w:ascii="Times New Roman" w:hAnsi="Times New Roman" w:cs="Times New Roman"/>
          <w:sz w:val="28"/>
          <w:szCs w:val="28"/>
        </w:rPr>
        <w:t>средств реабилитации и ухода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5AB6" w:rsidRDefault="00305AB6" w:rsidP="00305A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 приказом </w:t>
      </w:r>
    </w:p>
    <w:p w:rsidR="00305AB6" w:rsidRDefault="00305AB6" w:rsidP="00305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КУВО</w:t>
      </w:r>
      <w:r w:rsidR="003C3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УСЗН  Россошанского района»</w:t>
      </w:r>
    </w:p>
    <w:p w:rsidR="00305AB6" w:rsidRPr="003C3F34" w:rsidRDefault="00305AB6" w:rsidP="00305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3F34">
        <w:rPr>
          <w:rFonts w:ascii="Times New Roman" w:hAnsi="Times New Roman" w:cs="Times New Roman"/>
          <w:sz w:val="28"/>
          <w:szCs w:val="28"/>
        </w:rPr>
        <w:t xml:space="preserve"> от </w:t>
      </w:r>
      <w:r w:rsidR="00A75445" w:rsidRPr="003C3F34">
        <w:rPr>
          <w:rFonts w:ascii="Times New Roman" w:hAnsi="Times New Roman" w:cs="Times New Roman"/>
          <w:sz w:val="28"/>
          <w:szCs w:val="28"/>
        </w:rPr>
        <w:t>01.07.2024 № 107 /ОД</w:t>
      </w:r>
    </w:p>
    <w:p w:rsidR="009401F0" w:rsidRDefault="009401F0" w:rsidP="00940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1F0" w:rsidRPr="009401F0" w:rsidRDefault="009401F0" w:rsidP="00940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1F0" w:rsidRPr="007320A5" w:rsidRDefault="009401F0" w:rsidP="00940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0A5">
        <w:rPr>
          <w:rFonts w:ascii="Times New Roman" w:hAnsi="Times New Roman" w:cs="Times New Roman"/>
          <w:b/>
          <w:sz w:val="28"/>
          <w:szCs w:val="28"/>
        </w:rPr>
        <w:t>Расчет стоимости технических средств реабилитации</w:t>
      </w:r>
      <w:r w:rsidR="003C3F34">
        <w:rPr>
          <w:rFonts w:ascii="Times New Roman" w:hAnsi="Times New Roman" w:cs="Times New Roman"/>
          <w:b/>
          <w:sz w:val="28"/>
          <w:szCs w:val="28"/>
        </w:rPr>
        <w:t xml:space="preserve"> и ухода</w:t>
      </w:r>
    </w:p>
    <w:p w:rsidR="009401F0" w:rsidRPr="009401F0" w:rsidRDefault="009401F0" w:rsidP="00940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1F0" w:rsidRDefault="009401F0" w:rsidP="0094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Суточный тариф ТСР рассчитывается исходя из стоимости каждого ТСР с учетом срока службы по формуле:</w:t>
      </w:r>
    </w:p>
    <w:p w:rsidR="009401F0" w:rsidRDefault="009401F0" w:rsidP="0094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Т= СТтср / Ссл,</w:t>
      </w:r>
    </w:p>
    <w:p w:rsidR="009401F0" w:rsidRDefault="009401F0" w:rsidP="0094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401F0" w:rsidRDefault="009401F0" w:rsidP="0094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суточный тариф ТСР;</w:t>
      </w:r>
    </w:p>
    <w:p w:rsidR="009401F0" w:rsidRDefault="009401F0" w:rsidP="0094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СТтср – стоимость ТСР в рублях;</w:t>
      </w:r>
    </w:p>
    <w:p w:rsidR="009401F0" w:rsidRPr="0042144C" w:rsidRDefault="009401F0" w:rsidP="00940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Ссл – срок службы ТСР в днях.</w:t>
      </w:r>
    </w:p>
    <w:p w:rsidR="005C1F4A" w:rsidRDefault="005C1F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C1F4A" w:rsidRPr="005C1F4A" w:rsidRDefault="005C1F4A" w:rsidP="005C1F4A">
      <w:pPr>
        <w:pStyle w:val="1"/>
        <w:ind w:left="560"/>
        <w:jc w:val="right"/>
        <w:rPr>
          <w:sz w:val="28"/>
          <w:szCs w:val="28"/>
        </w:rPr>
      </w:pPr>
      <w:r w:rsidRPr="005C1F4A">
        <w:rPr>
          <w:sz w:val="28"/>
          <w:szCs w:val="28"/>
        </w:rPr>
        <w:lastRenderedPageBreak/>
        <w:t>Приложение N 2</w:t>
      </w:r>
    </w:p>
    <w:p w:rsidR="005C1F4A" w:rsidRPr="005C1F4A" w:rsidRDefault="005C1F4A" w:rsidP="005C1F4A">
      <w:pPr>
        <w:pStyle w:val="1"/>
        <w:ind w:left="560"/>
        <w:jc w:val="right"/>
        <w:rPr>
          <w:sz w:val="28"/>
          <w:szCs w:val="28"/>
        </w:rPr>
      </w:pPr>
      <w:r w:rsidRPr="005C1F4A">
        <w:rPr>
          <w:sz w:val="28"/>
          <w:szCs w:val="28"/>
        </w:rPr>
        <w:t>к приказу КУВО «УСЗН</w:t>
      </w:r>
    </w:p>
    <w:p w:rsidR="005C1F4A" w:rsidRPr="005C1F4A" w:rsidRDefault="005C1F4A" w:rsidP="005C1F4A">
      <w:pPr>
        <w:pStyle w:val="1"/>
        <w:ind w:left="560"/>
        <w:jc w:val="right"/>
        <w:rPr>
          <w:sz w:val="28"/>
          <w:szCs w:val="28"/>
        </w:rPr>
      </w:pPr>
      <w:r w:rsidRPr="005C1F4A">
        <w:rPr>
          <w:sz w:val="28"/>
          <w:szCs w:val="28"/>
        </w:rPr>
        <w:t>Россошанского района»</w:t>
      </w:r>
    </w:p>
    <w:p w:rsidR="005C1F4A" w:rsidRPr="005C1F4A" w:rsidRDefault="005C1F4A" w:rsidP="005C1F4A">
      <w:pPr>
        <w:pStyle w:val="1"/>
        <w:ind w:left="560"/>
        <w:jc w:val="right"/>
        <w:rPr>
          <w:sz w:val="28"/>
          <w:szCs w:val="28"/>
        </w:rPr>
      </w:pPr>
      <w:r w:rsidRPr="005C1F4A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5C1F4A">
        <w:rPr>
          <w:sz w:val="28"/>
          <w:szCs w:val="28"/>
        </w:rPr>
        <w:t>1.0</w:t>
      </w:r>
      <w:r>
        <w:rPr>
          <w:sz w:val="28"/>
          <w:szCs w:val="28"/>
        </w:rPr>
        <w:t>7</w:t>
      </w:r>
      <w:r w:rsidRPr="005C1F4A">
        <w:rPr>
          <w:sz w:val="28"/>
          <w:szCs w:val="28"/>
        </w:rPr>
        <w:t xml:space="preserve">.2024 № </w:t>
      </w:r>
      <w:r>
        <w:rPr>
          <w:sz w:val="28"/>
          <w:szCs w:val="28"/>
        </w:rPr>
        <w:t>1</w:t>
      </w:r>
      <w:r w:rsidRPr="005C1F4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5C1F4A">
        <w:rPr>
          <w:sz w:val="28"/>
          <w:szCs w:val="28"/>
        </w:rPr>
        <w:t>/ОД</w:t>
      </w: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  <w:r w:rsidRPr="005C1F4A">
        <w:rPr>
          <w:sz w:val="28"/>
          <w:szCs w:val="28"/>
        </w:rPr>
        <w:t>Номенклатура технических средств реабилитации</w:t>
      </w:r>
      <w:r>
        <w:rPr>
          <w:sz w:val="28"/>
          <w:szCs w:val="28"/>
        </w:rPr>
        <w:t xml:space="preserve"> и ухода</w:t>
      </w:r>
      <w:r w:rsidRPr="005C1F4A">
        <w:rPr>
          <w:sz w:val="28"/>
          <w:szCs w:val="28"/>
        </w:rPr>
        <w:t>, выдаваемых отдельным категориям граждан во временное пользование,</w:t>
      </w:r>
    </w:p>
    <w:p w:rsidR="005C1F4A" w:rsidRPr="005C1F4A" w:rsidRDefault="005C1F4A" w:rsidP="005C1F4A">
      <w:pPr>
        <w:pStyle w:val="1"/>
        <w:ind w:left="560" w:firstLine="0"/>
        <w:jc w:val="center"/>
        <w:rPr>
          <w:sz w:val="28"/>
          <w:szCs w:val="28"/>
        </w:rPr>
      </w:pPr>
      <w:r w:rsidRPr="005C1F4A">
        <w:rPr>
          <w:sz w:val="28"/>
          <w:szCs w:val="28"/>
        </w:rPr>
        <w:t>в казенном учреждении Воронежской области «Управление социальной защиты населения Россошанского района»</w:t>
      </w: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8527"/>
      </w:tblGrid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ind w:left="56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№</w:t>
            </w: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left="56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Наименование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Кресло-коляска с ручным приводом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Кресло-коляска с ручным приводом для лиц с большим весом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Кровать медицинская функциональная механическая 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Система противопролежневая с надувным матрасом с регулированием/система противопролежневая для инвалидов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Кресло- коляска  </w:t>
            </w:r>
            <w:r w:rsidRPr="005C1F4A">
              <w:rPr>
                <w:sz w:val="28"/>
                <w:szCs w:val="28"/>
                <w:lang w:val="en-US"/>
              </w:rPr>
              <w:t>c</w:t>
            </w:r>
            <w:r w:rsidRPr="005C1F4A">
              <w:rPr>
                <w:sz w:val="28"/>
                <w:szCs w:val="28"/>
              </w:rPr>
              <w:t xml:space="preserve"> санитарным оснащением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Насадка на унитаз 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Сиденье для ванны 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Стул для ванны 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Трость многоопорная 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Ходунки опорные стандартные, складные, шагающие  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Ходунки опорные стандартные, складные, 2-х колесные</w:t>
            </w:r>
            <w:r w:rsidRPr="005C1F4A">
              <w:rPr>
                <w:sz w:val="28"/>
                <w:szCs w:val="28"/>
              </w:rPr>
              <w:tab/>
            </w:r>
          </w:p>
        </w:tc>
      </w:tr>
      <w:tr w:rsidR="005C1F4A" w:rsidRPr="005C1F4A" w:rsidTr="00D97F96">
        <w:trPr>
          <w:trHeight w:val="330"/>
        </w:trPr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  <w:vAlign w:val="bottom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Ванна для мытья головы надувная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  <w:vAlign w:val="bottom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Доска для пересаживания маломобильных пациентов</w:t>
            </w:r>
          </w:p>
        </w:tc>
      </w:tr>
      <w:tr w:rsidR="005C1F4A" w:rsidRPr="005C1F4A" w:rsidTr="00D97F96">
        <w:trPr>
          <w:trHeight w:val="305"/>
        </w:trPr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  <w:vAlign w:val="bottom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Комплект для мытья головы лежачего больного</w:t>
            </w:r>
          </w:p>
        </w:tc>
      </w:tr>
      <w:tr w:rsidR="005C1F4A" w:rsidRPr="005C1F4A" w:rsidTr="00D97F96">
        <w:trPr>
          <w:trHeight w:val="426"/>
        </w:trPr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Мягкая лесенка для лежачих больных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Опора под спину регулируемая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Противопролежневый матрац ячеистый</w:t>
            </w:r>
          </w:p>
        </w:tc>
      </w:tr>
      <w:tr w:rsidR="005C1F4A" w:rsidRPr="005C1F4A" w:rsidTr="00D97F96">
        <w:tc>
          <w:tcPr>
            <w:tcW w:w="817" w:type="dxa"/>
          </w:tcPr>
          <w:p w:rsidR="005C1F4A" w:rsidRPr="005C1F4A" w:rsidRDefault="005C1F4A" w:rsidP="005C1F4A">
            <w:pPr>
              <w:pStyle w:val="1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5C1F4A" w:rsidRPr="005C1F4A" w:rsidRDefault="005C1F4A" w:rsidP="005C1F4A">
            <w:pPr>
              <w:pStyle w:val="1"/>
              <w:ind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Подголовник для мытья головы</w:t>
            </w:r>
          </w:p>
        </w:tc>
      </w:tr>
    </w:tbl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  <w:lang w:val="en-US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  <w:lang w:val="en-US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  <w:lang w:val="en-US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jc w:val="right"/>
        <w:rPr>
          <w:sz w:val="28"/>
          <w:szCs w:val="28"/>
        </w:rPr>
      </w:pPr>
      <w:r w:rsidRPr="005C1F4A">
        <w:rPr>
          <w:sz w:val="28"/>
          <w:szCs w:val="28"/>
        </w:rPr>
        <w:t>Приложение № 3</w:t>
      </w:r>
    </w:p>
    <w:p w:rsidR="005C1F4A" w:rsidRPr="005C1F4A" w:rsidRDefault="005C1F4A" w:rsidP="005C1F4A">
      <w:pPr>
        <w:pStyle w:val="1"/>
        <w:ind w:left="560"/>
        <w:jc w:val="right"/>
        <w:rPr>
          <w:sz w:val="28"/>
          <w:szCs w:val="28"/>
        </w:rPr>
      </w:pPr>
      <w:r w:rsidRPr="005C1F4A">
        <w:rPr>
          <w:sz w:val="28"/>
          <w:szCs w:val="28"/>
        </w:rPr>
        <w:t>к приказу КУВО «УСЗН</w:t>
      </w:r>
    </w:p>
    <w:p w:rsidR="005C1F4A" w:rsidRPr="005C1F4A" w:rsidRDefault="005C1F4A" w:rsidP="005C1F4A">
      <w:pPr>
        <w:pStyle w:val="1"/>
        <w:ind w:left="560"/>
        <w:jc w:val="right"/>
        <w:rPr>
          <w:sz w:val="28"/>
          <w:szCs w:val="28"/>
        </w:rPr>
      </w:pPr>
      <w:r w:rsidRPr="005C1F4A">
        <w:rPr>
          <w:sz w:val="28"/>
          <w:szCs w:val="28"/>
        </w:rPr>
        <w:t>Россошанского района»</w:t>
      </w:r>
    </w:p>
    <w:p w:rsidR="005C1F4A" w:rsidRPr="005C1F4A" w:rsidRDefault="005C1F4A" w:rsidP="005C1F4A">
      <w:pPr>
        <w:pStyle w:val="1"/>
        <w:ind w:left="560"/>
        <w:jc w:val="right"/>
        <w:rPr>
          <w:sz w:val="28"/>
          <w:szCs w:val="28"/>
        </w:rPr>
      </w:pPr>
      <w:r w:rsidRPr="005C1F4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C1F4A">
        <w:rPr>
          <w:sz w:val="28"/>
          <w:szCs w:val="28"/>
        </w:rPr>
        <w:t>1.0</w:t>
      </w:r>
      <w:r>
        <w:rPr>
          <w:sz w:val="28"/>
          <w:szCs w:val="28"/>
        </w:rPr>
        <w:t>7</w:t>
      </w:r>
      <w:r w:rsidRPr="005C1F4A">
        <w:rPr>
          <w:sz w:val="28"/>
          <w:szCs w:val="28"/>
        </w:rPr>
        <w:t xml:space="preserve">.2024 №  </w:t>
      </w:r>
      <w:r>
        <w:rPr>
          <w:sz w:val="28"/>
          <w:szCs w:val="28"/>
        </w:rPr>
        <w:t>1</w:t>
      </w:r>
      <w:r w:rsidRPr="005C1F4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5C1F4A">
        <w:rPr>
          <w:sz w:val="28"/>
          <w:szCs w:val="28"/>
        </w:rPr>
        <w:t xml:space="preserve"> /ОД</w:t>
      </w:r>
    </w:p>
    <w:p w:rsidR="005C1F4A" w:rsidRPr="005C1F4A" w:rsidRDefault="005C1F4A" w:rsidP="005C1F4A">
      <w:pPr>
        <w:pStyle w:val="1"/>
        <w:ind w:left="560"/>
        <w:rPr>
          <w:sz w:val="28"/>
          <w:szCs w:val="28"/>
        </w:rPr>
      </w:pP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  <w:r w:rsidRPr="005C1F4A">
        <w:rPr>
          <w:sz w:val="28"/>
          <w:szCs w:val="28"/>
        </w:rPr>
        <w:t>Тарифы</w:t>
      </w: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  <w:r w:rsidRPr="005C1F4A">
        <w:rPr>
          <w:sz w:val="28"/>
          <w:szCs w:val="28"/>
        </w:rPr>
        <w:t>на  услуги, оказываемые пунктом проката</w:t>
      </w: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  <w:r w:rsidRPr="005C1F4A">
        <w:rPr>
          <w:sz w:val="28"/>
          <w:szCs w:val="28"/>
        </w:rPr>
        <w:t>технических средств реабилитации</w:t>
      </w:r>
      <w:r w:rsidR="003C3F34">
        <w:rPr>
          <w:sz w:val="28"/>
          <w:szCs w:val="28"/>
        </w:rPr>
        <w:t xml:space="preserve"> и ухода</w:t>
      </w: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  <w:r w:rsidRPr="005C1F4A">
        <w:rPr>
          <w:sz w:val="28"/>
          <w:szCs w:val="28"/>
        </w:rPr>
        <w:t>казенного учреждения Воронежской области</w:t>
      </w: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  <w:r w:rsidRPr="005C1F4A">
        <w:rPr>
          <w:sz w:val="28"/>
          <w:szCs w:val="28"/>
        </w:rPr>
        <w:t>«Управление социальной защиты населения Россошанского района»</w:t>
      </w:r>
    </w:p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4820"/>
        <w:gridCol w:w="1700"/>
        <w:gridCol w:w="2127"/>
      </w:tblGrid>
      <w:tr w:rsidR="005C1F4A" w:rsidRPr="005C1F4A" w:rsidTr="003C3F34">
        <w:trPr>
          <w:trHeight w:val="109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Наименование ТСР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Стоимость</w:t>
            </w:r>
          </w:p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Суточный тариф</w:t>
            </w:r>
          </w:p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(руб.)</w:t>
            </w:r>
          </w:p>
        </w:tc>
      </w:tr>
      <w:tr w:rsidR="005C1F4A" w:rsidRPr="005C1F4A" w:rsidTr="003C3F34">
        <w:trPr>
          <w:cantSplit/>
          <w:trHeight w:val="3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Кресло-коляска с ручным приводом Армед Н 007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10 338,3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5,66</w:t>
            </w:r>
          </w:p>
        </w:tc>
      </w:tr>
      <w:tr w:rsidR="005C1F4A" w:rsidRPr="005C1F4A" w:rsidTr="003C3F34">
        <w:trPr>
          <w:cantSplit/>
          <w:trHeight w:val="33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Кресло-коляска с ручным приводом для лиц с большим весом Армед Н 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25 722,70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14,09</w:t>
            </w:r>
          </w:p>
        </w:tc>
      </w:tr>
      <w:tr w:rsidR="005C1F4A" w:rsidRPr="005C1F4A" w:rsidTr="003C3F34">
        <w:trPr>
          <w:cantSplit/>
          <w:trHeight w:val="5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Кресло- коляска Армед </w:t>
            </w:r>
            <w:r w:rsidRPr="005C1F4A">
              <w:rPr>
                <w:sz w:val="28"/>
                <w:szCs w:val="28"/>
                <w:lang w:val="en-US"/>
              </w:rPr>
              <w:t>FS</w:t>
            </w:r>
            <w:r w:rsidRPr="005C1F4A">
              <w:rPr>
                <w:sz w:val="28"/>
                <w:szCs w:val="28"/>
              </w:rPr>
              <w:t xml:space="preserve">682 </w:t>
            </w:r>
            <w:r w:rsidRPr="005C1F4A">
              <w:rPr>
                <w:sz w:val="28"/>
                <w:szCs w:val="28"/>
                <w:lang w:val="en-US"/>
              </w:rPr>
              <w:t>c</w:t>
            </w:r>
            <w:r w:rsidRPr="005C1F4A">
              <w:rPr>
                <w:sz w:val="28"/>
                <w:szCs w:val="28"/>
              </w:rPr>
              <w:t xml:space="preserve"> санитарным оснащением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11 237,22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6,16</w:t>
            </w:r>
          </w:p>
        </w:tc>
      </w:tr>
      <w:tr w:rsidR="005C1F4A" w:rsidRPr="005C1F4A" w:rsidTr="003C3F34">
        <w:trPr>
          <w:cantSplit/>
          <w:trHeight w:val="4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Кровать медицинская функциональная механическая «Армед» РС105-Б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20 685,09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11,33</w:t>
            </w:r>
          </w:p>
        </w:tc>
      </w:tr>
      <w:tr w:rsidR="005C1F4A" w:rsidRPr="005C1F4A" w:rsidTr="003C3F34">
        <w:trPr>
          <w:cantSplit/>
          <w:trHeight w:val="21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Насадка на унитаз 10528А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1 879,07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5,15</w:t>
            </w:r>
          </w:p>
        </w:tc>
      </w:tr>
      <w:tr w:rsidR="005C1F4A" w:rsidRPr="005C1F4A" w:rsidTr="003C3F34">
        <w:trPr>
          <w:cantSplit/>
          <w:trHeight w:val="25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Сиденье для ванны </w:t>
            </w:r>
            <w:r w:rsidRPr="005C1F4A">
              <w:rPr>
                <w:sz w:val="28"/>
                <w:szCs w:val="28"/>
                <w:lang w:val="en-US"/>
              </w:rPr>
              <w:t>BSTwist</w:t>
            </w:r>
            <w:r w:rsidRPr="005C1F4A">
              <w:rPr>
                <w:sz w:val="28"/>
                <w:szCs w:val="28"/>
              </w:rPr>
              <w:t xml:space="preserve"> ФСЗ 2011/10857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4 701,60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12,88</w:t>
            </w:r>
          </w:p>
        </w:tc>
      </w:tr>
      <w:tr w:rsidR="005C1F4A" w:rsidRPr="005C1F4A" w:rsidTr="003C3F34">
        <w:trPr>
          <w:cantSplit/>
          <w:trHeight w:val="2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Стул для ванны </w:t>
            </w:r>
            <w:r w:rsidRPr="005C1F4A">
              <w:rPr>
                <w:sz w:val="28"/>
                <w:szCs w:val="28"/>
                <w:lang w:val="en-US"/>
              </w:rPr>
              <w:t>BSSeat</w:t>
            </w:r>
            <w:r w:rsidRPr="005C1F4A">
              <w:rPr>
                <w:sz w:val="28"/>
                <w:szCs w:val="28"/>
              </w:rPr>
              <w:t xml:space="preserve"> ФСЗ 2011/10857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3 443,34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9,43</w:t>
            </w:r>
          </w:p>
        </w:tc>
      </w:tr>
      <w:tr w:rsidR="005C1F4A" w:rsidRPr="005C1F4A" w:rsidTr="003C3F34">
        <w:trPr>
          <w:cantSplit/>
          <w:trHeight w:val="56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Система противопролежневая с надувным матрасом с регулированием/система противопролежневая для инвалидов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2 388,66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2,18</w:t>
            </w:r>
          </w:p>
        </w:tc>
      </w:tr>
      <w:tr w:rsidR="005C1F4A" w:rsidRPr="005C1F4A" w:rsidTr="003C3F34">
        <w:trPr>
          <w:cantSplit/>
          <w:trHeight w:val="56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Трость многоопорная Вариант исполнения: Трость </w:t>
            </w:r>
            <w:r w:rsidRPr="005C1F4A">
              <w:rPr>
                <w:sz w:val="28"/>
                <w:szCs w:val="28"/>
                <w:lang w:val="en-US"/>
              </w:rPr>
              <w:t>DayangMedicalTM</w:t>
            </w:r>
            <w:r w:rsidRPr="005C1F4A">
              <w:rPr>
                <w:sz w:val="28"/>
                <w:szCs w:val="28"/>
              </w:rPr>
              <w:t>607 (вид 197850)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1 081,04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1,48</w:t>
            </w:r>
          </w:p>
        </w:tc>
      </w:tr>
      <w:tr w:rsidR="005C1F4A" w:rsidRPr="005C1F4A" w:rsidTr="003C3F34">
        <w:trPr>
          <w:cantSplit/>
          <w:trHeight w:val="55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Ходунки опорные стандартные, складные, шагающие</w:t>
            </w:r>
          </w:p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  <w:lang w:val="en-US"/>
              </w:rPr>
              <w:t>XS</w:t>
            </w:r>
            <w:r w:rsidRPr="005C1F4A">
              <w:rPr>
                <w:sz w:val="28"/>
                <w:szCs w:val="28"/>
              </w:rPr>
              <w:t xml:space="preserve"> 305 (вид 136520)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1 628,67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2,23</w:t>
            </w:r>
          </w:p>
        </w:tc>
      </w:tr>
      <w:tr w:rsidR="005C1F4A" w:rsidRPr="005C1F4A" w:rsidTr="003C3F34">
        <w:trPr>
          <w:cantSplit/>
          <w:trHeight w:val="40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Ходунки опорные стандартные, складные, 2-х колесные</w:t>
            </w:r>
          </w:p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  <w:lang w:val="en-US"/>
              </w:rPr>
              <w:t>XR</w:t>
            </w:r>
            <w:r w:rsidRPr="005C1F4A">
              <w:rPr>
                <w:sz w:val="28"/>
                <w:szCs w:val="28"/>
              </w:rPr>
              <w:t xml:space="preserve"> 204 (вид 136510)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4 030,11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5,52</w:t>
            </w:r>
          </w:p>
        </w:tc>
      </w:tr>
      <w:tr w:rsidR="005C1F4A" w:rsidRPr="005C1F4A" w:rsidTr="003C3F34">
        <w:trPr>
          <w:cantSplit/>
          <w:trHeight w:val="49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Ванна для мытья головы надувная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5 860,78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5,35</w:t>
            </w:r>
          </w:p>
        </w:tc>
      </w:tr>
      <w:tr w:rsidR="005C1F4A" w:rsidRPr="005C1F4A" w:rsidTr="003C3F34">
        <w:trPr>
          <w:cantSplit/>
          <w:trHeight w:val="40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Доска для пересаживания маломобильных пациентов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3 388,00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3,09</w:t>
            </w:r>
          </w:p>
        </w:tc>
      </w:tr>
      <w:tr w:rsidR="005C1F4A" w:rsidRPr="005C1F4A" w:rsidTr="003C3F34">
        <w:trPr>
          <w:cantSplit/>
          <w:trHeight w:val="5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Комплект для мытья головы лежачего больного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2 849,53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2,60</w:t>
            </w:r>
          </w:p>
        </w:tc>
      </w:tr>
      <w:tr w:rsidR="005C1F4A" w:rsidRPr="005C1F4A" w:rsidTr="003C3F34">
        <w:trPr>
          <w:cantSplit/>
          <w:trHeight w:val="5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Мягкая лесенка для лежачих больных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2 715,58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3,72</w:t>
            </w:r>
          </w:p>
        </w:tc>
      </w:tr>
      <w:tr w:rsidR="005C1F4A" w:rsidRPr="005C1F4A" w:rsidTr="003C3F34">
        <w:trPr>
          <w:cantSplit/>
          <w:trHeight w:val="5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Опора под спину регулируемая</w:t>
            </w:r>
          </w:p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CA221 CAREMAX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3 997,19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5,48</w:t>
            </w:r>
          </w:p>
        </w:tc>
      </w:tr>
      <w:tr w:rsidR="005C1F4A" w:rsidRPr="005C1F4A" w:rsidTr="003C3F34">
        <w:trPr>
          <w:cantSplit/>
          <w:trHeight w:val="8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Кровать медицинская механическая многофункциональная</w:t>
            </w:r>
          </w:p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(модель SK031)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25 166,67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13,79</w:t>
            </w:r>
          </w:p>
        </w:tc>
      </w:tr>
      <w:tr w:rsidR="005C1F4A" w:rsidRPr="005C1F4A" w:rsidTr="003C3F34">
        <w:trPr>
          <w:cantSplit/>
          <w:trHeight w:val="9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Кровать медицинская механическая многофункциональная</w:t>
            </w:r>
          </w:p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(модель SK031)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25 166,66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13,79</w:t>
            </w:r>
          </w:p>
        </w:tc>
      </w:tr>
      <w:tr w:rsidR="005C1F4A" w:rsidRPr="005C1F4A" w:rsidTr="003C3F34">
        <w:trPr>
          <w:cantSplit/>
          <w:trHeight w:val="9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Кровать медицинская функциональная механическая «Армед» РС105-Б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33 000,00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18,08</w:t>
            </w:r>
          </w:p>
        </w:tc>
      </w:tr>
      <w:tr w:rsidR="005C1F4A" w:rsidRPr="005C1F4A" w:rsidTr="003C3F34">
        <w:trPr>
          <w:cantSplit/>
          <w:trHeight w:val="5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Ходунки </w:t>
            </w:r>
            <w:r w:rsidRPr="005C1F4A">
              <w:rPr>
                <w:sz w:val="28"/>
                <w:szCs w:val="28"/>
                <w:lang w:val="en-US"/>
              </w:rPr>
              <w:t>XR 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3 695,00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5,06</w:t>
            </w:r>
          </w:p>
        </w:tc>
      </w:tr>
      <w:tr w:rsidR="005C1F4A" w:rsidRPr="005C1F4A" w:rsidTr="003C3F34">
        <w:trPr>
          <w:cantSplit/>
          <w:trHeight w:val="5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  <w:lang w:val="en-US"/>
              </w:rPr>
            </w:pPr>
            <w:r w:rsidRPr="005C1F4A">
              <w:rPr>
                <w:sz w:val="28"/>
                <w:szCs w:val="28"/>
              </w:rPr>
              <w:t xml:space="preserve">Трость </w:t>
            </w:r>
            <w:r w:rsidRPr="005C1F4A">
              <w:rPr>
                <w:sz w:val="28"/>
                <w:szCs w:val="28"/>
                <w:lang w:val="en-US"/>
              </w:rPr>
              <w:t>Armed FS947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1 250,00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  <w:lang w:val="en-US"/>
              </w:rPr>
            </w:pPr>
            <w:r w:rsidRPr="005C1F4A">
              <w:rPr>
                <w:sz w:val="28"/>
                <w:szCs w:val="28"/>
                <w:lang w:val="en-US"/>
              </w:rPr>
              <w:t>1,71</w:t>
            </w:r>
          </w:p>
        </w:tc>
      </w:tr>
      <w:tr w:rsidR="005C1F4A" w:rsidRPr="005C1F4A" w:rsidTr="003C3F34">
        <w:trPr>
          <w:cantSplit/>
          <w:trHeight w:val="5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 xml:space="preserve">Кровать медицинская двухфункциональная МЕТ, вариант исполнения МЕТ </w:t>
            </w:r>
            <w:r w:rsidRPr="005C1F4A">
              <w:rPr>
                <w:sz w:val="28"/>
                <w:szCs w:val="28"/>
                <w:lang w:val="en-US"/>
              </w:rPr>
              <w:t>DM</w:t>
            </w:r>
            <w:r w:rsidRPr="005C1F4A">
              <w:rPr>
                <w:sz w:val="28"/>
                <w:szCs w:val="28"/>
              </w:rPr>
              <w:t>-370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  <w:lang w:val="en-US"/>
              </w:rPr>
              <w:t>25333</w:t>
            </w:r>
            <w:r w:rsidRPr="005C1F4A">
              <w:rPr>
                <w:sz w:val="28"/>
                <w:szCs w:val="28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13,88</w:t>
            </w:r>
          </w:p>
        </w:tc>
      </w:tr>
      <w:tr w:rsidR="005C1F4A" w:rsidRPr="005C1F4A" w:rsidTr="003C3F34">
        <w:trPr>
          <w:cantSplit/>
          <w:trHeight w:val="5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Матрац (ППУ-20, чехол Оксфорд 240, штробированный 4 секц-й, Синий, 1900*90*10)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5109,00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2,80</w:t>
            </w:r>
          </w:p>
        </w:tc>
      </w:tr>
      <w:tr w:rsidR="005C1F4A" w:rsidRPr="005C1F4A" w:rsidTr="003C3F34">
        <w:trPr>
          <w:cantSplit/>
          <w:trHeight w:val="5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Подголовник для мытья головы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firstLine="0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1700,00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4A" w:rsidRPr="005C1F4A" w:rsidRDefault="005C1F4A" w:rsidP="003C3F34">
            <w:pPr>
              <w:pStyle w:val="1"/>
              <w:ind w:left="112" w:hanging="23"/>
              <w:jc w:val="center"/>
              <w:rPr>
                <w:sz w:val="28"/>
                <w:szCs w:val="28"/>
              </w:rPr>
            </w:pPr>
            <w:r w:rsidRPr="005C1F4A">
              <w:rPr>
                <w:sz w:val="28"/>
                <w:szCs w:val="28"/>
              </w:rPr>
              <w:t>9,34</w:t>
            </w:r>
          </w:p>
        </w:tc>
      </w:tr>
    </w:tbl>
    <w:p w:rsidR="005C1F4A" w:rsidRPr="005C1F4A" w:rsidRDefault="005C1F4A" w:rsidP="005C1F4A">
      <w:pPr>
        <w:pStyle w:val="1"/>
        <w:ind w:left="560"/>
        <w:jc w:val="center"/>
        <w:rPr>
          <w:sz w:val="28"/>
          <w:szCs w:val="28"/>
        </w:rPr>
      </w:pPr>
    </w:p>
    <w:p w:rsidR="009401F0" w:rsidRPr="00AA2536" w:rsidRDefault="009401F0" w:rsidP="009401F0">
      <w:pPr>
        <w:pStyle w:val="1"/>
        <w:ind w:left="560" w:firstLine="0"/>
        <w:jc w:val="center"/>
        <w:rPr>
          <w:sz w:val="28"/>
          <w:szCs w:val="28"/>
        </w:rPr>
      </w:pPr>
    </w:p>
    <w:sectPr w:rsidR="009401F0" w:rsidRPr="00AA2536" w:rsidSect="005220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AB" w:rsidRDefault="009836AB" w:rsidP="005220C6">
      <w:pPr>
        <w:spacing w:after="0" w:line="240" w:lineRule="auto"/>
      </w:pPr>
      <w:r>
        <w:separator/>
      </w:r>
    </w:p>
  </w:endnote>
  <w:endnote w:type="continuationSeparator" w:id="1">
    <w:p w:rsidR="009836AB" w:rsidRDefault="009836AB" w:rsidP="0052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AB" w:rsidRDefault="009836AB" w:rsidP="005220C6">
      <w:pPr>
        <w:spacing w:after="0" w:line="240" w:lineRule="auto"/>
      </w:pPr>
      <w:r>
        <w:separator/>
      </w:r>
    </w:p>
  </w:footnote>
  <w:footnote w:type="continuationSeparator" w:id="1">
    <w:p w:rsidR="009836AB" w:rsidRDefault="009836AB" w:rsidP="0052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7724"/>
      <w:docPartObj>
        <w:docPartGallery w:val="Page Numbers (Top of Page)"/>
        <w:docPartUnique/>
      </w:docPartObj>
    </w:sdtPr>
    <w:sdtContent>
      <w:p w:rsidR="005220C6" w:rsidRDefault="00320072" w:rsidP="005220C6">
        <w:pPr>
          <w:pStyle w:val="a5"/>
          <w:jc w:val="center"/>
        </w:pPr>
        <w:fldSimple w:instr=" PAGE   \* MERGEFORMAT ">
          <w:r w:rsidR="003C3F34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FBF"/>
    <w:multiLevelType w:val="multilevel"/>
    <w:tmpl w:val="6F92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A70AD"/>
    <w:multiLevelType w:val="multilevel"/>
    <w:tmpl w:val="FEB2A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C0A88"/>
    <w:multiLevelType w:val="multilevel"/>
    <w:tmpl w:val="65E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511D2"/>
    <w:multiLevelType w:val="hybridMultilevel"/>
    <w:tmpl w:val="D4543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1C68FF"/>
    <w:multiLevelType w:val="multilevel"/>
    <w:tmpl w:val="841487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color w:val="000000"/>
      </w:rPr>
    </w:lvl>
  </w:abstractNum>
  <w:abstractNum w:abstractNumId="5">
    <w:nsid w:val="76DB0E2B"/>
    <w:multiLevelType w:val="hybridMultilevel"/>
    <w:tmpl w:val="3C5E5E5A"/>
    <w:lvl w:ilvl="0" w:tplc="ED081594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92AC4"/>
    <w:rsid w:val="00074472"/>
    <w:rsid w:val="000E3A1F"/>
    <w:rsid w:val="00142F94"/>
    <w:rsid w:val="001A614C"/>
    <w:rsid w:val="002861AE"/>
    <w:rsid w:val="002F6BAB"/>
    <w:rsid w:val="00305AB6"/>
    <w:rsid w:val="00310BE3"/>
    <w:rsid w:val="00311EDE"/>
    <w:rsid w:val="00320072"/>
    <w:rsid w:val="003C3F34"/>
    <w:rsid w:val="00416139"/>
    <w:rsid w:val="004820CC"/>
    <w:rsid w:val="005220C6"/>
    <w:rsid w:val="00524E30"/>
    <w:rsid w:val="005C1F4A"/>
    <w:rsid w:val="006C4C63"/>
    <w:rsid w:val="007320A5"/>
    <w:rsid w:val="009401F0"/>
    <w:rsid w:val="009836AB"/>
    <w:rsid w:val="009C3D84"/>
    <w:rsid w:val="00A75445"/>
    <w:rsid w:val="00AA2536"/>
    <w:rsid w:val="00AD44B8"/>
    <w:rsid w:val="00B92AC4"/>
    <w:rsid w:val="00C1444C"/>
    <w:rsid w:val="00D63775"/>
    <w:rsid w:val="00EA3C58"/>
    <w:rsid w:val="00FB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C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637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D6377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2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20C6"/>
  </w:style>
  <w:style w:type="paragraph" w:styleId="a7">
    <w:name w:val="footer"/>
    <w:basedOn w:val="a"/>
    <w:link w:val="a8"/>
    <w:uiPriority w:val="99"/>
    <w:semiHidden/>
    <w:unhideWhenUsed/>
    <w:rsid w:val="0052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20C6"/>
  </w:style>
  <w:style w:type="character" w:customStyle="1" w:styleId="a9">
    <w:name w:val="Другое_"/>
    <w:basedOn w:val="a0"/>
    <w:link w:val="aa"/>
    <w:rsid w:val="005220C6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5220C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220C6"/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5220C6"/>
    <w:pPr>
      <w:widowControl w:val="0"/>
      <w:spacing w:after="130"/>
      <w:ind w:firstLine="36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AD44B8"/>
    <w:rPr>
      <w:rFonts w:ascii="Arial Narrow" w:eastAsia="Arial Narrow" w:hAnsi="Arial Narrow" w:cs="Arial Narrow"/>
      <w:b/>
      <w:bCs/>
      <w:w w:val="80"/>
      <w:sz w:val="20"/>
      <w:szCs w:val="20"/>
    </w:rPr>
  </w:style>
  <w:style w:type="character" w:customStyle="1" w:styleId="2">
    <w:name w:val="Основной текст (2)_"/>
    <w:basedOn w:val="a0"/>
    <w:link w:val="20"/>
    <w:rsid w:val="00AD44B8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D44B8"/>
    <w:pPr>
      <w:widowControl w:val="0"/>
      <w:spacing w:after="160" w:line="228" w:lineRule="auto"/>
    </w:pPr>
    <w:rPr>
      <w:rFonts w:ascii="Arial Narrow" w:eastAsia="Arial Narrow" w:hAnsi="Arial Narrow" w:cs="Arial Narrow"/>
      <w:b/>
      <w:bCs/>
      <w:w w:val="80"/>
      <w:sz w:val="20"/>
      <w:szCs w:val="20"/>
    </w:rPr>
  </w:style>
  <w:style w:type="paragraph" w:customStyle="1" w:styleId="20">
    <w:name w:val="Основной текст (2)"/>
    <w:basedOn w:val="a"/>
    <w:link w:val="2"/>
    <w:rsid w:val="00AD44B8"/>
    <w:pPr>
      <w:widowControl w:val="0"/>
      <w:spacing w:after="0" w:line="48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05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ma_valieva</dc:creator>
  <cp:lastModifiedBy>user</cp:lastModifiedBy>
  <cp:revision>7</cp:revision>
  <dcterms:created xsi:type="dcterms:W3CDTF">2024-07-18T08:56:00Z</dcterms:created>
  <dcterms:modified xsi:type="dcterms:W3CDTF">2024-07-24T11:34:00Z</dcterms:modified>
</cp:coreProperties>
</file>